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1" w:rsidRDefault="00414331" w:rsidP="00342F52">
      <w:pPr>
        <w:pStyle w:val="10"/>
        <w:keepNext/>
        <w:keepLines/>
        <w:shd w:val="clear" w:color="auto" w:fill="auto"/>
        <w:ind w:firstLine="360"/>
        <w:rPr>
          <w:sz w:val="24"/>
          <w:szCs w:val="24"/>
        </w:rPr>
      </w:pPr>
      <w:bookmarkStart w:id="0" w:name="bookmark0"/>
    </w:p>
    <w:p w:rsidR="00414331" w:rsidRPr="00082DAF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82DAF">
        <w:rPr>
          <w:rFonts w:ascii="Times New Roman" w:hAnsi="Times New Roman" w:cs="Times New Roman"/>
        </w:rPr>
        <w:t>осударственное Бюджетное общеобразовательное учреждение Ростовской области</w:t>
      </w:r>
    </w:p>
    <w:p w:rsidR="00414331" w:rsidRDefault="00414331" w:rsidP="00414331">
      <w:pPr>
        <w:rPr>
          <w:rFonts w:ascii="Times New Roman" w:hAnsi="Times New Roman" w:cs="Times New Roman"/>
        </w:rPr>
      </w:pPr>
      <w:r w:rsidRPr="00082DAF">
        <w:rPr>
          <w:rFonts w:ascii="Times New Roman" w:hAnsi="Times New Roman" w:cs="Times New Roman"/>
        </w:rPr>
        <w:t>«</w:t>
      </w:r>
      <w:proofErr w:type="spellStart"/>
      <w:r w:rsidRPr="00082DAF">
        <w:rPr>
          <w:rFonts w:ascii="Times New Roman" w:hAnsi="Times New Roman" w:cs="Times New Roman"/>
        </w:rPr>
        <w:t>Красносулинская</w:t>
      </w:r>
      <w:proofErr w:type="spellEnd"/>
      <w:r w:rsidRPr="00082DAF">
        <w:rPr>
          <w:rFonts w:ascii="Times New Roman" w:hAnsi="Times New Roman" w:cs="Times New Roman"/>
        </w:rPr>
        <w:t xml:space="preserve"> школа – интернат спортивного профиля»</w:t>
      </w: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принято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педагогического совета                         Директор ГБОУ РО «</w:t>
      </w:r>
      <w:proofErr w:type="spellStart"/>
      <w:r>
        <w:rPr>
          <w:rFonts w:ascii="Times New Roman" w:hAnsi="Times New Roman" w:cs="Times New Roman"/>
        </w:rPr>
        <w:t>Красносулинская</w:t>
      </w:r>
      <w:proofErr w:type="spellEnd"/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«   «   2022г. №                                      школ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интернат спортивного профиля»</w:t>
      </w: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________Л.П.Деревянченко</w:t>
      </w:r>
      <w:proofErr w:type="spellEnd"/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082DAF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414331" w:rsidRDefault="00414331" w:rsidP="00414331">
      <w:pPr>
        <w:rPr>
          <w:rFonts w:ascii="Times New Roman" w:hAnsi="Times New Roman" w:cs="Times New Roman"/>
          <w:sz w:val="36"/>
          <w:szCs w:val="36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</w:rPr>
        <w:t>По химии</w:t>
      </w: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Полевая Ольга Федоровна</w:t>
      </w: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 8</w:t>
      </w: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неделю 2 часа</w:t>
      </w: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по учебному плану 68 часов</w:t>
      </w: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согласно календарному учебному графику, расписанию уроков и с учетом праздничных дней 69 часов.</w:t>
      </w: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 и авторской программы Габриелян. О.С для  8 класса.</w:t>
      </w: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Учебник: Химия. 8 класс. Габриелян О.С., Остроумов И. Г., Сладков С.Ф. Под ред. </w:t>
      </w: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Габриелян О.Г..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«Просвещение», 2019г.</w:t>
      </w: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 2022- 2023 учебный год</w:t>
      </w: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</w:p>
    <w:p w:rsidR="00414331" w:rsidRDefault="00414331" w:rsidP="0041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Раб. Пос. Горный</w:t>
      </w:r>
    </w:p>
    <w:p w:rsidR="002A0C9C" w:rsidRDefault="002A0C9C" w:rsidP="00414331">
      <w:pPr>
        <w:rPr>
          <w:rFonts w:ascii="Times New Roman" w:hAnsi="Times New Roman" w:cs="Times New Roman"/>
        </w:rPr>
      </w:pPr>
    </w:p>
    <w:p w:rsidR="002A0C9C" w:rsidRDefault="002A0C9C" w:rsidP="00414331">
      <w:pPr>
        <w:rPr>
          <w:rFonts w:ascii="Times New Roman" w:hAnsi="Times New Roman" w:cs="Times New Roman"/>
        </w:rPr>
      </w:pPr>
    </w:p>
    <w:p w:rsidR="002A0C9C" w:rsidRDefault="002A0C9C" w:rsidP="00414331">
      <w:pPr>
        <w:rPr>
          <w:rFonts w:ascii="Times New Roman" w:hAnsi="Times New Roman" w:cs="Times New Roman"/>
        </w:rPr>
      </w:pPr>
    </w:p>
    <w:p w:rsidR="002A0C9C" w:rsidRDefault="002A0C9C" w:rsidP="00414331">
      <w:pPr>
        <w:rPr>
          <w:rFonts w:ascii="Times New Roman" w:hAnsi="Times New Roman" w:cs="Times New Roman"/>
        </w:rPr>
      </w:pPr>
    </w:p>
    <w:p w:rsidR="002A0C9C" w:rsidRPr="00082DAF" w:rsidRDefault="002A0C9C" w:rsidP="00414331">
      <w:pPr>
        <w:rPr>
          <w:rFonts w:ascii="Times New Roman" w:hAnsi="Times New Roman" w:cs="Times New Roman"/>
        </w:rPr>
      </w:pPr>
    </w:p>
    <w:p w:rsidR="002A0C9C" w:rsidRDefault="002A0C9C" w:rsidP="00342F52">
      <w:pPr>
        <w:pStyle w:val="10"/>
        <w:keepNext/>
        <w:keepLines/>
        <w:shd w:val="clear" w:color="auto" w:fill="auto"/>
        <w:ind w:firstLine="360"/>
        <w:rPr>
          <w:sz w:val="24"/>
          <w:szCs w:val="24"/>
        </w:rPr>
      </w:pPr>
    </w:p>
    <w:p w:rsidR="002A0C9C" w:rsidRPr="00240C25" w:rsidRDefault="002A0C9C" w:rsidP="002A0C9C">
      <w:pPr>
        <w:tabs>
          <w:tab w:val="left" w:pos="7150"/>
        </w:tabs>
        <w:rPr>
          <w:rFonts w:ascii="Times New Roman" w:hAnsi="Times New Roman" w:cs="Times New Roman"/>
        </w:rPr>
      </w:pPr>
      <w:r w:rsidRPr="00240C25">
        <w:rPr>
          <w:rFonts w:ascii="Times New Roman" w:hAnsi="Times New Roman" w:cs="Times New Roman"/>
          <w:b/>
          <w:sz w:val="28"/>
          <w:szCs w:val="28"/>
        </w:rPr>
        <w:t>Оглавление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2A0C9C" w:rsidRPr="006300BA" w:rsidRDefault="002A0C9C" w:rsidP="002A0C9C">
      <w:pPr>
        <w:pStyle w:val="Style131"/>
        <w:widowControl/>
        <w:spacing w:before="53" w:line="274" w:lineRule="exact"/>
        <w:ind w:right="3307"/>
        <w:jc w:val="left"/>
        <w:rPr>
          <w:rFonts w:ascii="Times New Roman" w:hAnsi="Times New Roman" w:cs="Times New Roman"/>
        </w:rPr>
      </w:pPr>
      <w:r w:rsidRPr="006300BA">
        <w:rPr>
          <w:rFonts w:ascii="Times New Roman" w:hAnsi="Times New Roman" w:cs="Times New Roman"/>
        </w:rPr>
        <w:t>1. Пояснительная записка</w:t>
      </w:r>
      <w:r>
        <w:rPr>
          <w:rFonts w:ascii="Times New Roman" w:hAnsi="Times New Roman" w:cs="Times New Roman"/>
        </w:rPr>
        <w:t>.                                                                                             2. Место курса химии в базисном учебном плане.</w:t>
      </w:r>
    </w:p>
    <w:p w:rsidR="002A0C9C" w:rsidRPr="006300BA" w:rsidRDefault="002A0C9C" w:rsidP="002A0C9C">
      <w:pPr>
        <w:pStyle w:val="Style131"/>
        <w:widowControl/>
        <w:spacing w:before="53" w:line="274" w:lineRule="exact"/>
        <w:ind w:right="330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00BA">
        <w:rPr>
          <w:rFonts w:ascii="Times New Roman" w:hAnsi="Times New Roman" w:cs="Times New Roman"/>
        </w:rPr>
        <w:t>.Содержание</w:t>
      </w:r>
      <w:r>
        <w:rPr>
          <w:rFonts w:ascii="Times New Roman" w:hAnsi="Times New Roman" w:cs="Times New Roman"/>
        </w:rPr>
        <w:t>.</w:t>
      </w:r>
    </w:p>
    <w:p w:rsidR="002A0C9C" w:rsidRPr="006300BA" w:rsidRDefault="002A0C9C" w:rsidP="002A0C9C">
      <w:pPr>
        <w:pStyle w:val="Style131"/>
        <w:widowControl/>
        <w:spacing w:before="53" w:line="274" w:lineRule="exact"/>
        <w:ind w:right="330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300BA">
        <w:rPr>
          <w:rFonts w:ascii="Times New Roman" w:hAnsi="Times New Roman" w:cs="Times New Roman"/>
        </w:rPr>
        <w:t>.Планируемые результаты</w:t>
      </w:r>
      <w:r>
        <w:rPr>
          <w:rFonts w:ascii="Times New Roman" w:hAnsi="Times New Roman" w:cs="Times New Roman"/>
        </w:rPr>
        <w:t>.</w:t>
      </w:r>
      <w:r w:rsidRPr="006300BA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5.</w:t>
      </w:r>
      <w:r w:rsidRPr="006300BA">
        <w:rPr>
          <w:rFonts w:ascii="Times New Roman" w:hAnsi="Times New Roman" w:cs="Times New Roman"/>
        </w:rPr>
        <w:t>Интернет ресурсы.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– методическая литература.</w:t>
      </w:r>
    </w:p>
    <w:p w:rsidR="002A0C9C" w:rsidRPr="006300BA" w:rsidRDefault="002A0C9C" w:rsidP="002A0C9C">
      <w:pPr>
        <w:pStyle w:val="Style131"/>
        <w:widowControl/>
        <w:spacing w:before="53" w:line="274" w:lineRule="exact"/>
        <w:ind w:right="330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300BA">
        <w:rPr>
          <w:rFonts w:ascii="Times New Roman" w:hAnsi="Times New Roman" w:cs="Times New Roman"/>
        </w:rPr>
        <w:t>. Тематическое планирование</w:t>
      </w:r>
    </w:p>
    <w:p w:rsidR="002A0C9C" w:rsidRPr="006300BA" w:rsidRDefault="002A0C9C" w:rsidP="002A0C9C">
      <w:pPr>
        <w:tabs>
          <w:tab w:val="left" w:pos="5160"/>
        </w:tabs>
        <w:rPr>
          <w:rFonts w:ascii="Times New Roman" w:hAnsi="Times New Roman" w:cs="Times New Roman"/>
          <w:b/>
        </w:rPr>
      </w:pPr>
      <w:r w:rsidRPr="006300BA">
        <w:rPr>
          <w:rFonts w:ascii="Times New Roman" w:hAnsi="Times New Roman" w:cs="Times New Roman"/>
          <w:b/>
        </w:rPr>
        <w:t xml:space="preserve">1. Пояснительная записка                                                                                                                                                                                                    </w:t>
      </w:r>
      <w:r w:rsidRPr="006300BA">
        <w:rPr>
          <w:rFonts w:ascii="Times New Roman" w:hAnsi="Times New Roman" w:cs="Times New Roman"/>
        </w:rPr>
        <w:t xml:space="preserve">Рабочая программа учебного курса по химии для 8 класса разработана на основе ФГОС второго поколения,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8 класса общеобразовательных учреждений М: «Просвещение», 2019).                                                                                                                                         Программа рассчитана на 68 часов (2 часа в неделю).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6300BA">
        <w:rPr>
          <w:rFonts w:ascii="Times New Roman" w:hAnsi="Times New Roman" w:cs="Times New Roman"/>
        </w:rPr>
        <w:t>межпредметных</w:t>
      </w:r>
      <w:proofErr w:type="spellEnd"/>
      <w:r w:rsidRPr="006300BA">
        <w:rPr>
          <w:rFonts w:ascii="Times New Roman" w:hAnsi="Times New Roman" w:cs="Times New Roman"/>
        </w:rPr>
        <w:t xml:space="preserve"> и предметных связей, логики учебного процесса, возрастных особенностей учащихся.                                                                                                                                                                     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                          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                                                                                                    </w:t>
      </w:r>
      <w:r w:rsidRPr="006300BA">
        <w:rPr>
          <w:rFonts w:ascii="Times New Roman" w:hAnsi="Times New Roman" w:cs="Times New Roman"/>
          <w:b/>
        </w:rPr>
        <w:t>Цели</w:t>
      </w:r>
      <w:r w:rsidRPr="006300BA">
        <w:rPr>
          <w:rFonts w:ascii="Times New Roman" w:hAnsi="Times New Roman" w:cs="Times New Roman"/>
        </w:rPr>
        <w:t xml:space="preserve"> изучения химии в 8 классе:                                                                                                                                                                                               освоение важнейших знаний об основных понятиях и законах химии, химической символике;</w:t>
      </w:r>
      <w:proofErr w:type="gramStart"/>
      <w:r w:rsidRPr="006300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.</w:t>
      </w:r>
      <w:proofErr w:type="gramEnd"/>
      <w:r w:rsidRPr="006300BA">
        <w:rPr>
          <w:rFonts w:ascii="Times New Roman" w:hAnsi="Times New Roman" w:cs="Times New Roman"/>
        </w:rPr>
        <w:t xml:space="preserve">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                                                                                                                                                             .развитие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                                                                                                 </w:t>
      </w:r>
      <w:r w:rsidR="00274BBF">
        <w:rPr>
          <w:rFonts w:ascii="Times New Roman" w:hAnsi="Times New Roman" w:cs="Times New Roman"/>
        </w:rPr>
        <w:t xml:space="preserve">                         </w:t>
      </w:r>
      <w:r w:rsidRPr="006300BA">
        <w:rPr>
          <w:rFonts w:ascii="Times New Roman" w:hAnsi="Times New Roman" w:cs="Times New Roman"/>
        </w:rPr>
        <w:t>.воспитание отношения к химии как к одному из фундаментальных компонентов естествознания и элементу общечеловеческой культуры;</w:t>
      </w:r>
      <w:proofErr w:type="gramStart"/>
      <w:r w:rsidRPr="006300BA">
        <w:rPr>
          <w:rFonts w:ascii="Times New Roman" w:hAnsi="Times New Roman" w:cs="Times New Roman"/>
        </w:rPr>
        <w:t xml:space="preserve">                                            </w:t>
      </w:r>
      <w:r w:rsidR="00274BBF">
        <w:rPr>
          <w:rFonts w:ascii="Times New Roman" w:hAnsi="Times New Roman" w:cs="Times New Roman"/>
        </w:rPr>
        <w:t xml:space="preserve">                                                        </w:t>
      </w:r>
      <w:r w:rsidRPr="006300BA">
        <w:rPr>
          <w:rFonts w:ascii="Times New Roman" w:hAnsi="Times New Roman" w:cs="Times New Roman"/>
        </w:rPr>
        <w:t xml:space="preserve">      .</w:t>
      </w:r>
      <w:proofErr w:type="gramEnd"/>
      <w:r w:rsidRPr="006300BA">
        <w:rPr>
          <w:rFonts w:ascii="Times New Roman" w:hAnsi="Times New Roman" w:cs="Times New Roman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                                                                                                                                                                                                              </w:t>
      </w:r>
      <w:r w:rsidRPr="006300BA">
        <w:rPr>
          <w:rFonts w:ascii="Times New Roman" w:hAnsi="Times New Roman" w:cs="Times New Roman"/>
          <w:b/>
        </w:rPr>
        <w:t>Задачи:</w:t>
      </w:r>
    </w:p>
    <w:p w:rsidR="00693212" w:rsidRPr="00693212" w:rsidRDefault="002A0C9C" w:rsidP="00693212">
      <w:pPr>
        <w:pStyle w:val="10"/>
        <w:keepNext/>
        <w:keepLines/>
        <w:shd w:val="clear" w:color="auto" w:fill="auto"/>
        <w:ind w:firstLine="0"/>
        <w:rPr>
          <w:b w:val="0"/>
          <w:sz w:val="24"/>
          <w:szCs w:val="24"/>
        </w:rPr>
      </w:pPr>
      <w:r w:rsidRPr="00693212">
        <w:rPr>
          <w:b w:val="0"/>
          <w:sz w:val="24"/>
          <w:szCs w:val="24"/>
        </w:rPr>
        <w:t xml:space="preserve"> 1.Сформировать знание основных понятий и законов химии;                                                                                                                                2.Воспитывать общечеловеческую культуру;                                                                                                                                                                                    3. Учить наблюдать, применять полученные знания на практике.</w:t>
      </w:r>
      <w:r w:rsidR="00693212" w:rsidRPr="00693212">
        <w:rPr>
          <w:b w:val="0"/>
          <w:sz w:val="24"/>
          <w:szCs w:val="24"/>
        </w:rPr>
        <w:t xml:space="preserve"> </w:t>
      </w:r>
    </w:p>
    <w:p w:rsidR="00693212" w:rsidRPr="002A0C9C" w:rsidRDefault="00693212" w:rsidP="00693212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</w:rPr>
      </w:pPr>
      <w:r w:rsidRPr="002A0C9C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2.</w:t>
      </w:r>
      <w:r w:rsidRPr="002A0C9C">
        <w:rPr>
          <w:rFonts w:ascii="Times New Roman" w:hAnsi="Times New Roman" w:cs="Times New Roman"/>
          <w:b/>
          <w:spacing w:val="-1"/>
        </w:rPr>
        <w:t xml:space="preserve"> Место учебного предмета в учебном плане</w:t>
      </w:r>
    </w:p>
    <w:p w:rsidR="002A0C9C" w:rsidRPr="006300BA" w:rsidRDefault="00693212" w:rsidP="00693212">
      <w:pPr>
        <w:shd w:val="clear" w:color="auto" w:fill="FFFFFF"/>
        <w:spacing w:line="276" w:lineRule="auto"/>
        <w:ind w:left="22"/>
        <w:rPr>
          <w:rFonts w:ascii="Times New Roman" w:hAnsi="Times New Roman" w:cs="Times New Roman"/>
        </w:rPr>
      </w:pPr>
      <w:r w:rsidRPr="002A0C9C">
        <w:rPr>
          <w:rFonts w:ascii="Times New Roman" w:hAnsi="Times New Roman" w:cs="Times New Roman"/>
          <w:spacing w:val="-1"/>
        </w:rPr>
        <w:t>Рабочая программа по «Неорганической химии» 8класс рассчитана на 68 учебных часа (2 часа в неделю); соответствует авторской программе О.С.Габриелян (2006)год и на основе Государственного образовательного стандарта. Моя</w:t>
      </w:r>
      <w:r>
        <w:rPr>
          <w:rFonts w:ascii="Times New Roman" w:hAnsi="Times New Roman" w:cs="Times New Roman"/>
          <w:spacing w:val="-1"/>
        </w:rPr>
        <w:t xml:space="preserve"> рабочая программа рассчитана 69</w:t>
      </w:r>
      <w:r w:rsidRPr="002A0C9C">
        <w:rPr>
          <w:rFonts w:ascii="Times New Roman" w:hAnsi="Times New Roman" w:cs="Times New Roman"/>
          <w:spacing w:val="-1"/>
        </w:rPr>
        <w:t xml:space="preserve"> часов (2часа в неделю), согласно кален</w:t>
      </w:r>
      <w:r>
        <w:rPr>
          <w:rFonts w:ascii="Times New Roman" w:hAnsi="Times New Roman" w:cs="Times New Roman"/>
          <w:spacing w:val="-1"/>
        </w:rPr>
        <w:t>дарному учебному графику на 2022</w:t>
      </w:r>
      <w:r w:rsidRPr="002A0C9C">
        <w:rPr>
          <w:rFonts w:ascii="Times New Roman" w:hAnsi="Times New Roman" w:cs="Times New Roman"/>
          <w:spacing w:val="-1"/>
        </w:rPr>
        <w:t xml:space="preserve"> -20</w:t>
      </w:r>
      <w:r>
        <w:rPr>
          <w:rFonts w:ascii="Times New Roman" w:hAnsi="Times New Roman" w:cs="Times New Roman"/>
          <w:spacing w:val="-1"/>
        </w:rPr>
        <w:t>23</w:t>
      </w:r>
      <w:r w:rsidRPr="002A0C9C">
        <w:rPr>
          <w:rFonts w:ascii="Times New Roman" w:hAnsi="Times New Roman" w:cs="Times New Roman"/>
          <w:spacing w:val="-1"/>
        </w:rPr>
        <w:t xml:space="preserve"> учебный год</w:t>
      </w:r>
      <w:r>
        <w:rPr>
          <w:rFonts w:ascii="Times New Roman" w:hAnsi="Times New Roman" w:cs="Times New Roman"/>
          <w:spacing w:val="-1"/>
        </w:rPr>
        <w:t>.</w:t>
      </w:r>
    </w:p>
    <w:p w:rsidR="002A0C9C" w:rsidRPr="006300BA" w:rsidRDefault="00693212" w:rsidP="0069321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2A0C9C" w:rsidRPr="006300BA">
        <w:rPr>
          <w:rFonts w:ascii="Times New Roman" w:hAnsi="Times New Roman" w:cs="Times New Roman"/>
          <w:b/>
        </w:rPr>
        <w:t>.Содержание  курс</w:t>
      </w:r>
      <w:r w:rsidR="002A0C9C">
        <w:rPr>
          <w:rFonts w:ascii="Times New Roman" w:hAnsi="Times New Roman" w:cs="Times New Roman"/>
          <w:b/>
        </w:rPr>
        <w:t>а</w:t>
      </w:r>
      <w:r w:rsidR="002A0C9C" w:rsidRPr="006300BA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Углубить знание учащегося о периодическом законе и периодической системе: раскрыть смысл периодического закона химических элементов Д.И.Менделеева (периодическое изменение свойств </w:t>
      </w:r>
      <w:r w:rsidR="002A0C9C" w:rsidRPr="006300BA">
        <w:rPr>
          <w:rFonts w:ascii="Times New Roman" w:hAnsi="Times New Roman" w:cs="Times New Roman"/>
        </w:rPr>
        <w:lastRenderedPageBreak/>
        <w:t>химических элементов и их соединений в зависимости от возрастания относительной атомной массы, причины периодичности). Изучить закономерности периодической системы химических элементов. Показать на примерах обобщающую, объяснительную и прогностическую функции теоретических знаний для развития науки и техники; раскрыть учащимся идею материального единства веществ. Совершенствовать умения анализировать, сравнивать свойства химических элементов и характер соответствующих им соединений; устанавливать причинно-следственные связи, применять теоретические знания для объяснения и предсказания свой</w:t>
      </w:r>
      <w:proofErr w:type="gramStart"/>
      <w:r w:rsidR="002A0C9C" w:rsidRPr="006300BA">
        <w:rPr>
          <w:rFonts w:ascii="Times New Roman" w:hAnsi="Times New Roman" w:cs="Times New Roman"/>
        </w:rPr>
        <w:t>ств пр</w:t>
      </w:r>
      <w:proofErr w:type="gramEnd"/>
      <w:r w:rsidR="002A0C9C" w:rsidRPr="006300BA">
        <w:rPr>
          <w:rFonts w:ascii="Times New Roman" w:hAnsi="Times New Roman" w:cs="Times New Roman"/>
        </w:rPr>
        <w:t>остых и сложных веществ на основе знаний о строении атомов химических элементов. Сформировать умения учащегося строить умозаключения о природе химической связи на основании анализа состава вещества; устанавливать причинно-следственную зависимость свойств</w:t>
      </w:r>
      <w:r w:rsidR="002A0C9C" w:rsidRPr="006300BA">
        <w:rPr>
          <w:rFonts w:ascii="Times New Roman" w:hAnsi="Times New Roman" w:cs="Times New Roman"/>
          <w:b/>
        </w:rPr>
        <w:t xml:space="preserve"> </w:t>
      </w:r>
      <w:r w:rsidR="002A0C9C" w:rsidRPr="006300BA">
        <w:rPr>
          <w:rFonts w:ascii="Times New Roman" w:hAnsi="Times New Roman" w:cs="Times New Roman"/>
        </w:rPr>
        <w:t xml:space="preserve">веществ от химической связи.                                                                                                                                                Дать представление о простых веществах (металлах и неметаллах), их составе и свойствах. Разъяснить одну из причин многообразия веществ - их различный качественный (элементный) и количественный состав, явление аллотропии.                                                                                                                              Показать приемы мышления (сравнение, классификация, выделение существенного, конкретизация, обобщение). Научить определять число структурных частиц по данному количеству вещества и наоборот.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A0C9C" w:rsidRPr="006300B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A0C9C" w:rsidRPr="006300BA">
        <w:rPr>
          <w:rFonts w:ascii="Times New Roman" w:hAnsi="Times New Roman" w:cs="Times New Roman"/>
          <w:b/>
        </w:rPr>
        <w:t xml:space="preserve">     </w:t>
      </w:r>
      <w:r w:rsidR="002A0C9C" w:rsidRPr="006300BA">
        <w:rPr>
          <w:rFonts w:ascii="Times New Roman" w:hAnsi="Times New Roman" w:cs="Times New Roman"/>
        </w:rPr>
        <w:t xml:space="preserve">Продолжить усвоение учащихся периодического закона и П.С. Уяснить причины соединения  атомов друг с другом. Дать представление и продолжить формирование  понятий </w:t>
      </w:r>
      <w:r w:rsidR="002A0C9C" w:rsidRPr="006300BA">
        <w:rPr>
          <w:rFonts w:ascii="Times New Roman" w:hAnsi="Times New Roman" w:cs="Times New Roman"/>
        </w:rPr>
        <w:sym w:font="Symbol" w:char="F0B2"/>
      </w:r>
      <w:proofErr w:type="spellStart"/>
      <w:r w:rsidR="002A0C9C" w:rsidRPr="006300BA">
        <w:rPr>
          <w:rFonts w:ascii="Times New Roman" w:hAnsi="Times New Roman" w:cs="Times New Roman"/>
        </w:rPr>
        <w:t>электроотрицательность</w:t>
      </w:r>
      <w:proofErr w:type="spellEnd"/>
      <w:r w:rsidR="002A0C9C" w:rsidRPr="006300BA">
        <w:rPr>
          <w:rFonts w:ascii="Times New Roman" w:hAnsi="Times New Roman" w:cs="Times New Roman"/>
        </w:rPr>
        <w:sym w:font="Symbol" w:char="F0B2"/>
      </w:r>
      <w:r w:rsidR="002A0C9C" w:rsidRPr="006300BA">
        <w:rPr>
          <w:rFonts w:ascii="Times New Roman" w:hAnsi="Times New Roman" w:cs="Times New Roman"/>
        </w:rPr>
        <w:t xml:space="preserve">, </w:t>
      </w:r>
      <w:r w:rsidR="002A0C9C" w:rsidRPr="006300BA">
        <w:rPr>
          <w:rFonts w:ascii="Times New Roman" w:hAnsi="Times New Roman" w:cs="Times New Roman"/>
        </w:rPr>
        <w:sym w:font="Symbol" w:char="F0B2"/>
      </w:r>
      <w:r w:rsidR="002A0C9C" w:rsidRPr="006300BA">
        <w:rPr>
          <w:rFonts w:ascii="Times New Roman" w:hAnsi="Times New Roman" w:cs="Times New Roman"/>
        </w:rPr>
        <w:t>ион</w:t>
      </w:r>
      <w:r w:rsidR="002A0C9C" w:rsidRPr="006300BA">
        <w:rPr>
          <w:rFonts w:ascii="Times New Roman" w:hAnsi="Times New Roman" w:cs="Times New Roman"/>
        </w:rPr>
        <w:sym w:font="Symbol" w:char="F0B2"/>
      </w:r>
      <w:r w:rsidR="002A0C9C" w:rsidRPr="006300BA">
        <w:rPr>
          <w:rFonts w:ascii="Times New Roman" w:hAnsi="Times New Roman" w:cs="Times New Roman"/>
        </w:rPr>
        <w:t xml:space="preserve">, </w:t>
      </w:r>
      <w:r w:rsidR="002A0C9C" w:rsidRPr="006300BA">
        <w:rPr>
          <w:rFonts w:ascii="Times New Roman" w:hAnsi="Times New Roman" w:cs="Times New Roman"/>
        </w:rPr>
        <w:sym w:font="Symbol" w:char="F0B2"/>
      </w:r>
      <w:r w:rsidR="002A0C9C" w:rsidRPr="006300BA">
        <w:rPr>
          <w:rFonts w:ascii="Times New Roman" w:hAnsi="Times New Roman" w:cs="Times New Roman"/>
        </w:rPr>
        <w:t>степень окисления</w:t>
      </w:r>
      <w:r>
        <w:rPr>
          <w:rFonts w:ascii="Times New Roman" w:hAnsi="Times New Roman" w:cs="Times New Roman"/>
        </w:rPr>
        <w:t>».</w:t>
      </w:r>
      <w:r w:rsidR="002A0C9C" w:rsidRPr="006300BA">
        <w:rPr>
          <w:rFonts w:ascii="Times New Roman" w:hAnsi="Times New Roman" w:cs="Times New Roman"/>
        </w:rPr>
        <w:t xml:space="preserve"> Способствовать убежденности учащихся в познаваемости мира веществ и взаимосвязи противоположностей, развитию умений анализировать, выделять главное в изучаемом учебном материале, делать выводы.         </w:t>
      </w:r>
      <w:r>
        <w:rPr>
          <w:rFonts w:ascii="Times New Roman" w:hAnsi="Times New Roman" w:cs="Times New Roman"/>
        </w:rPr>
        <w:t xml:space="preserve">                        </w:t>
      </w:r>
      <w:r w:rsidR="002A0C9C" w:rsidRPr="006300BA">
        <w:rPr>
          <w:rFonts w:ascii="Times New Roman" w:hAnsi="Times New Roman" w:cs="Times New Roman"/>
        </w:rPr>
        <w:t xml:space="preserve">                                                                                   Показать учащимся, что выявление связей невозможно без предварительной классификации веществ, определение их химических свойств.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2A0C9C" w:rsidRPr="006300BA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="002A0C9C" w:rsidRPr="006300BA">
        <w:rPr>
          <w:rFonts w:ascii="Times New Roman" w:hAnsi="Times New Roman" w:cs="Times New Roman"/>
        </w:rPr>
        <w:t>Раскрыть сущность химических превращений и внешние их проявления; познакомить с многообразием химических реакций и первой их классификацией; подчеркнуть взаимосвязь явлений в природе (химических с физическими и биологическими), сформировать у учащихся обобщенные химические знания о веществе и химической реакции (на атомно-молекулярном уровне), показать значение этих знаний для понимания мира веществ, практики людей.</w:t>
      </w:r>
      <w:proofErr w:type="gramEnd"/>
      <w:r w:rsidR="002A0C9C" w:rsidRPr="006300B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2A0C9C" w:rsidRPr="006300BA">
        <w:rPr>
          <w:rFonts w:ascii="Times New Roman" w:hAnsi="Times New Roman" w:cs="Times New Roman"/>
        </w:rPr>
        <w:t xml:space="preserve">Углубить представление учащихся о веществах и химических реакциях. Химических свойств кислот, солей, оснований. Продолжить формирование  ведущей идеи курса химии о зависимости свойств веществ от состава и строения. Раскрывать значение научного предвидения на примерах взаимодействия ионов в растворе. Развивать понятия и представления, изученные ранее, о строении атомов и ионов, видах химической связи, </w:t>
      </w:r>
      <w:proofErr w:type="spellStart"/>
      <w:r w:rsidR="002A0C9C" w:rsidRPr="006300BA">
        <w:rPr>
          <w:rFonts w:ascii="Times New Roman" w:hAnsi="Times New Roman" w:cs="Times New Roman"/>
        </w:rPr>
        <w:t>электроотрицательности</w:t>
      </w:r>
      <w:proofErr w:type="spellEnd"/>
      <w:r w:rsidR="002A0C9C" w:rsidRPr="006300BA">
        <w:rPr>
          <w:rFonts w:ascii="Times New Roman" w:hAnsi="Times New Roman" w:cs="Times New Roman"/>
        </w:rPr>
        <w:t>,  типах кристаллических решеток, составе сложных веществ, классификации неорганических соединений.                                                                                                                  Продолжить ознакомление учащихся с приемами мышления (сравнение, классификация, выделение существенного, конкретизация, обобщение).</w:t>
      </w:r>
    </w:p>
    <w:p w:rsidR="002A0C9C" w:rsidRPr="00B20C75" w:rsidRDefault="00693212" w:rsidP="002A0C9C">
      <w:pPr>
        <w:pStyle w:val="31"/>
        <w:shd w:val="clear" w:color="auto" w:fill="auto"/>
        <w:spacing w:line="240" w:lineRule="auto"/>
        <w:ind w:right="34" w:firstLine="11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2A0C9C" w:rsidRPr="006300BA">
        <w:rPr>
          <w:b/>
          <w:bCs/>
          <w:sz w:val="24"/>
          <w:szCs w:val="24"/>
        </w:rPr>
        <w:t>. Планируемые результаты</w:t>
      </w:r>
      <w:proofErr w:type="gramStart"/>
      <w:r w:rsidR="002A0C9C" w:rsidRPr="006300BA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:</w:t>
      </w:r>
      <w:proofErr w:type="gramEnd"/>
      <w:r w:rsidR="002A0C9C" w:rsidRPr="006300BA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="002A0C9C" w:rsidRPr="006300BA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="002A0C9C" w:rsidRPr="009B7C59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Знать: </w:t>
      </w:r>
      <w:r w:rsidR="002A0C9C" w:rsidRPr="009B7C59">
        <w:rPr>
          <w:rFonts w:eastAsia="SimSun"/>
          <w:kern w:val="1"/>
          <w:sz w:val="24"/>
          <w:szCs w:val="24"/>
          <w:lang w:eastAsia="hi-IN" w:bidi="hi-IN"/>
        </w:rPr>
        <w:t>основные понятия,</w:t>
      </w:r>
      <w:r w:rsidR="002A0C9C" w:rsidRPr="009B7C59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уметь:</w:t>
      </w:r>
      <w:r w:rsidR="002A0C9C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2A0C9C" w:rsidRPr="009B7C59">
        <w:rPr>
          <w:rFonts w:eastAsia="SimSun"/>
          <w:kern w:val="1"/>
          <w:sz w:val="24"/>
          <w:szCs w:val="24"/>
          <w:lang w:eastAsia="hi-IN" w:bidi="hi-IN"/>
        </w:rPr>
        <w:t>использовать понятия при характеристике веществ</w:t>
      </w:r>
      <w:r w:rsidR="002A0C9C">
        <w:rPr>
          <w:rFonts w:eastAsia="SimSun"/>
          <w:kern w:val="1"/>
          <w:sz w:val="24"/>
          <w:szCs w:val="24"/>
          <w:lang w:eastAsia="hi-IN" w:bidi="hi-IN"/>
        </w:rPr>
        <w:t xml:space="preserve">,  </w:t>
      </w:r>
      <w:r w:rsidR="002A0C9C" w:rsidRPr="009B7C59">
        <w:rPr>
          <w:b/>
          <w:bCs/>
          <w:color w:val="000000"/>
          <w:spacing w:val="-2"/>
          <w:sz w:val="24"/>
          <w:szCs w:val="24"/>
          <w:shd w:val="clear" w:color="auto" w:fill="FFFFFF"/>
        </w:rPr>
        <w:t xml:space="preserve">Знать </w:t>
      </w:r>
      <w:r w:rsidR="002A0C9C" w:rsidRPr="009B7C59">
        <w:rPr>
          <w:color w:val="000000"/>
          <w:sz w:val="24"/>
          <w:szCs w:val="24"/>
          <w:shd w:val="clear" w:color="auto" w:fill="FFFFFF"/>
        </w:rPr>
        <w:t>определение физических и химических явлений, признаки химических реакций, условия и течения реакции.</w:t>
      </w:r>
      <w:r w:rsidR="002A0C9C" w:rsidRPr="00315EC6">
        <w:rPr>
          <w:b/>
          <w:bCs/>
        </w:rPr>
        <w:t xml:space="preserve"> </w:t>
      </w:r>
      <w:r w:rsidR="002A0C9C" w:rsidRPr="009B7C59">
        <w:rPr>
          <w:b/>
          <w:bCs/>
        </w:rPr>
        <w:t>Знать:</w:t>
      </w:r>
      <w:r w:rsidR="002A0C9C">
        <w:rPr>
          <w:b/>
          <w:bCs/>
        </w:rPr>
        <w:t xml:space="preserve"> </w:t>
      </w:r>
      <w:r w:rsidR="002A0C9C" w:rsidRPr="009B7C59">
        <w:t xml:space="preserve">общие правила работы в </w:t>
      </w:r>
      <w:proofErr w:type="spellStart"/>
      <w:r w:rsidR="002A0C9C" w:rsidRPr="009B7C59">
        <w:t>химкабинете</w:t>
      </w:r>
      <w:proofErr w:type="spellEnd"/>
      <w:r w:rsidR="002A0C9C" w:rsidRPr="009B7C59">
        <w:t xml:space="preserve">; </w:t>
      </w:r>
      <w:r w:rsidR="002A0C9C" w:rsidRPr="009B7C59">
        <w:rPr>
          <w:b/>
          <w:bCs/>
        </w:rPr>
        <w:t>уметь:</w:t>
      </w:r>
      <w:r w:rsidR="002A0C9C">
        <w:rPr>
          <w:b/>
          <w:bCs/>
        </w:rPr>
        <w:t xml:space="preserve"> </w:t>
      </w:r>
      <w:r w:rsidR="002A0C9C" w:rsidRPr="009B7C59">
        <w:t>обращаться со спиртовкой и со стеклянной посудой</w:t>
      </w:r>
      <w:r w:rsidR="002A0C9C">
        <w:t xml:space="preserve">, </w:t>
      </w:r>
      <w:r w:rsidR="002A0C9C" w:rsidRPr="009B7C59">
        <w:rPr>
          <w:rStyle w:val="0pt"/>
          <w:sz w:val="24"/>
          <w:szCs w:val="24"/>
        </w:rPr>
        <w:t>Уметь называть:</w:t>
      </w:r>
      <w:r w:rsidR="002A0C9C">
        <w:rPr>
          <w:rStyle w:val="0pt"/>
          <w:sz w:val="24"/>
          <w:szCs w:val="24"/>
        </w:rPr>
        <w:t xml:space="preserve"> </w:t>
      </w:r>
      <w:r w:rsidR="002A0C9C" w:rsidRPr="009B7C59">
        <w:rPr>
          <w:rFonts w:eastAsia="Courier New"/>
          <w:sz w:val="24"/>
          <w:szCs w:val="24"/>
        </w:rPr>
        <w:t>химические элементы по их символам, периоды большие и малые, группы и подгруппы (главные и</w:t>
      </w:r>
      <w:r w:rsidR="002A0C9C" w:rsidRPr="009B7C59">
        <w:rPr>
          <w:color w:val="000000"/>
          <w:sz w:val="24"/>
          <w:szCs w:val="24"/>
        </w:rPr>
        <w:t xml:space="preserve"> побочные)</w:t>
      </w:r>
      <w:r w:rsidR="002A0C9C">
        <w:rPr>
          <w:color w:val="000000"/>
          <w:sz w:val="24"/>
          <w:szCs w:val="24"/>
        </w:rPr>
        <w:t xml:space="preserve">, </w:t>
      </w:r>
      <w:r w:rsidR="002A0C9C" w:rsidRPr="009B7C59">
        <w:rPr>
          <w:b/>
          <w:bCs/>
          <w:color w:val="000000"/>
          <w:spacing w:val="-2"/>
          <w:sz w:val="24"/>
          <w:szCs w:val="24"/>
        </w:rPr>
        <w:t xml:space="preserve">Знать </w:t>
      </w:r>
      <w:r w:rsidR="002A0C9C" w:rsidRPr="00B20C75">
        <w:rPr>
          <w:b/>
          <w:bCs/>
          <w:color w:val="000000"/>
          <w:spacing w:val="-2"/>
          <w:sz w:val="24"/>
          <w:szCs w:val="24"/>
        </w:rPr>
        <w:t>з</w:t>
      </w:r>
      <w:r w:rsidR="002A0C9C" w:rsidRPr="00B20C75">
        <w:rPr>
          <w:color w:val="000000"/>
          <w:sz w:val="24"/>
          <w:szCs w:val="24"/>
        </w:rPr>
        <w:t>наки первых 20 элементов.</w:t>
      </w:r>
      <w:r w:rsidR="002A0C9C" w:rsidRPr="00B20C75">
        <w:rPr>
          <w:rStyle w:val="FontStyle252"/>
          <w:sz w:val="24"/>
          <w:szCs w:val="24"/>
        </w:rPr>
        <w:t xml:space="preserve"> </w:t>
      </w:r>
      <w:r w:rsidR="002A0C9C" w:rsidRPr="00B20C75">
        <w:rPr>
          <w:rStyle w:val="0pt"/>
          <w:sz w:val="24"/>
          <w:szCs w:val="24"/>
        </w:rPr>
        <w:t xml:space="preserve">Знать/понимать </w:t>
      </w:r>
      <w:proofErr w:type="gramStart"/>
      <w:r w:rsidR="002A0C9C" w:rsidRPr="00B20C75">
        <w:rPr>
          <w:rStyle w:val="115pt0pt"/>
          <w:sz w:val="24"/>
          <w:szCs w:val="24"/>
        </w:rPr>
        <w:t>-х</w:t>
      </w:r>
      <w:proofErr w:type="gramEnd"/>
      <w:r w:rsidR="002A0C9C" w:rsidRPr="00B20C75">
        <w:rPr>
          <w:rStyle w:val="115pt0pt"/>
          <w:sz w:val="24"/>
          <w:szCs w:val="24"/>
        </w:rPr>
        <w:t xml:space="preserve">имические понятия: </w:t>
      </w:r>
      <w:r w:rsidR="002A0C9C" w:rsidRPr="00B20C75">
        <w:rPr>
          <w:sz w:val="24"/>
          <w:szCs w:val="24"/>
        </w:rPr>
        <w:t xml:space="preserve">относительная атомная и молекулярная масса, химическая формула. </w:t>
      </w:r>
    </w:p>
    <w:p w:rsidR="002A0C9C" w:rsidRDefault="002A0C9C" w:rsidP="00693212">
      <w:pPr>
        <w:pStyle w:val="3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B20C75">
        <w:rPr>
          <w:rStyle w:val="0pt"/>
          <w:sz w:val="24"/>
          <w:szCs w:val="24"/>
        </w:rPr>
        <w:t>Уметь</w:t>
      </w:r>
      <w:r w:rsidRPr="00B20C75">
        <w:rPr>
          <w:rStyle w:val="115pt0pt"/>
          <w:sz w:val="24"/>
          <w:szCs w:val="24"/>
        </w:rPr>
        <w:t xml:space="preserve">-определять: </w:t>
      </w:r>
      <w:r w:rsidRPr="00B20C75">
        <w:rPr>
          <w:sz w:val="24"/>
          <w:szCs w:val="24"/>
        </w:rPr>
        <w:t xml:space="preserve">качественный и количественный состав вещества по химической формуле  </w:t>
      </w:r>
      <w:proofErr w:type="gramStart"/>
      <w:r w:rsidRPr="00B20C75">
        <w:rPr>
          <w:sz w:val="24"/>
          <w:szCs w:val="24"/>
        </w:rPr>
        <w:t>-</w:t>
      </w:r>
      <w:r w:rsidRPr="00B20C75">
        <w:rPr>
          <w:rStyle w:val="115pt0pt"/>
          <w:sz w:val="24"/>
          <w:szCs w:val="24"/>
        </w:rPr>
        <w:t>в</w:t>
      </w:r>
      <w:proofErr w:type="gramEnd"/>
      <w:r w:rsidRPr="00B20C75">
        <w:rPr>
          <w:rStyle w:val="115pt0pt"/>
          <w:sz w:val="24"/>
          <w:szCs w:val="24"/>
        </w:rPr>
        <w:t>ычислять:</w:t>
      </w:r>
      <w:r w:rsidRPr="00B20C75">
        <w:rPr>
          <w:rStyle w:val="0pt0"/>
          <w:sz w:val="24"/>
          <w:szCs w:val="24"/>
        </w:rPr>
        <w:t xml:space="preserve"> </w:t>
      </w:r>
      <w:r w:rsidRPr="00B20C75">
        <w:rPr>
          <w:sz w:val="24"/>
          <w:szCs w:val="24"/>
        </w:rPr>
        <w:t>относительную молекулярную массу вещества;</w:t>
      </w:r>
      <w:r w:rsidRPr="00B20C75">
        <w:rPr>
          <w:rStyle w:val="FontStyle252"/>
          <w:sz w:val="24"/>
          <w:szCs w:val="24"/>
        </w:rPr>
        <w:t xml:space="preserve"> </w:t>
      </w:r>
      <w:r w:rsidRPr="00B20C75">
        <w:rPr>
          <w:rStyle w:val="0pt"/>
          <w:sz w:val="24"/>
          <w:szCs w:val="24"/>
        </w:rPr>
        <w:t xml:space="preserve">Уметь </w:t>
      </w:r>
      <w:r w:rsidRPr="00B20C75">
        <w:rPr>
          <w:sz w:val="24"/>
          <w:szCs w:val="24"/>
        </w:rPr>
        <w:t>вычислять массовую долю химического элемента по формуле соединения.</w:t>
      </w:r>
      <w:r w:rsidRPr="00B20C75">
        <w:rPr>
          <w:rStyle w:val="FontStyle252"/>
          <w:sz w:val="24"/>
          <w:szCs w:val="24"/>
        </w:rPr>
        <w:t xml:space="preserve"> </w:t>
      </w:r>
      <w:r w:rsidRPr="00B20C75">
        <w:rPr>
          <w:rStyle w:val="0pt"/>
          <w:sz w:val="24"/>
          <w:szCs w:val="24"/>
        </w:rPr>
        <w:t xml:space="preserve">Уметь </w:t>
      </w:r>
      <w:r w:rsidRPr="00B20C75">
        <w:rPr>
          <w:sz w:val="24"/>
          <w:szCs w:val="24"/>
        </w:rPr>
        <w:t>вычислять массовую долю химического элемента по формуле соединения, составлять формулы по валентности.</w:t>
      </w:r>
      <w:r w:rsidRPr="00B20C75">
        <w:rPr>
          <w:rStyle w:val="FontStyle252"/>
          <w:sz w:val="24"/>
          <w:szCs w:val="24"/>
        </w:rPr>
        <w:t xml:space="preserve"> </w:t>
      </w:r>
      <w:r w:rsidRPr="00B20C75">
        <w:rPr>
          <w:rStyle w:val="0pt"/>
          <w:sz w:val="24"/>
          <w:szCs w:val="24"/>
        </w:rPr>
        <w:t xml:space="preserve">Знать </w:t>
      </w:r>
      <w:r w:rsidRPr="00B20C75">
        <w:rPr>
          <w:sz w:val="24"/>
          <w:szCs w:val="24"/>
        </w:rPr>
        <w:t>строение атома, состав атомного ядра, определение изотопов, три вида излучения, определение понятия «химический элемент».</w:t>
      </w:r>
      <w:r w:rsidRPr="00B20C75">
        <w:rPr>
          <w:rStyle w:val="FontStyle252"/>
          <w:sz w:val="24"/>
          <w:szCs w:val="24"/>
        </w:rPr>
        <w:t xml:space="preserve"> </w:t>
      </w:r>
      <w:r w:rsidRPr="00B20C75">
        <w:rPr>
          <w:rStyle w:val="0pt"/>
          <w:sz w:val="24"/>
          <w:szCs w:val="24"/>
        </w:rPr>
        <w:t xml:space="preserve">Уметь </w:t>
      </w:r>
      <w:r w:rsidRPr="00B20C75">
        <w:rPr>
          <w:rStyle w:val="115pt0pt"/>
          <w:sz w:val="24"/>
          <w:szCs w:val="24"/>
        </w:rPr>
        <w:t>составлять</w:t>
      </w:r>
      <w:r w:rsidRPr="00B20C75">
        <w:rPr>
          <w:sz w:val="24"/>
          <w:szCs w:val="24"/>
        </w:rPr>
        <w:t xml:space="preserve">: схемы строения атомов первых 20 элементов в периодической системе </w:t>
      </w:r>
      <w:proofErr w:type="gramStart"/>
      <w:r w:rsidRPr="00B20C75">
        <w:rPr>
          <w:rStyle w:val="115pt0pt"/>
          <w:sz w:val="24"/>
          <w:szCs w:val="24"/>
        </w:rPr>
        <w:t>-о</w:t>
      </w:r>
      <w:proofErr w:type="gramEnd"/>
      <w:r w:rsidRPr="00B20C75">
        <w:rPr>
          <w:rStyle w:val="115pt0pt"/>
          <w:sz w:val="24"/>
          <w:szCs w:val="24"/>
        </w:rPr>
        <w:t>бъяснять:</w:t>
      </w:r>
      <w:r w:rsidRPr="00B20C75">
        <w:rPr>
          <w:sz w:val="24"/>
          <w:szCs w:val="24"/>
        </w:rPr>
        <w:t xml:space="preserve"> </w:t>
      </w:r>
      <w:r w:rsidRPr="00B20C75">
        <w:rPr>
          <w:sz w:val="24"/>
          <w:szCs w:val="24"/>
        </w:rPr>
        <w:lastRenderedPageBreak/>
        <w:t>физический смысл номеров группы и периода, к которым принадлежит элемент в ПСХЭ Д.И. Менделеева, закономерности изменения свойств элементов в пределах малых периодов и главных подгрупп.</w:t>
      </w:r>
      <w:r w:rsidRPr="00B20C75">
        <w:rPr>
          <w:rStyle w:val="FontStyle252"/>
          <w:sz w:val="24"/>
          <w:szCs w:val="24"/>
        </w:rPr>
        <w:t xml:space="preserve"> </w:t>
      </w:r>
      <w:r w:rsidRPr="00B20C75">
        <w:rPr>
          <w:rStyle w:val="0pt"/>
          <w:sz w:val="24"/>
          <w:szCs w:val="24"/>
        </w:rPr>
        <w:t xml:space="preserve">Знать </w:t>
      </w:r>
      <w:r w:rsidRPr="00B20C75">
        <w:rPr>
          <w:sz w:val="24"/>
          <w:szCs w:val="24"/>
        </w:rPr>
        <w:t>формулировку периодического закона, определение периода, физический смысл № периода, определение группы, физический смысл № группы.</w:t>
      </w:r>
      <w:r w:rsidRPr="00B20C75">
        <w:rPr>
          <w:rStyle w:val="FontStyle252"/>
          <w:sz w:val="24"/>
          <w:szCs w:val="24"/>
        </w:rPr>
        <w:t xml:space="preserve"> </w:t>
      </w:r>
      <w:r w:rsidRPr="00B20C75">
        <w:rPr>
          <w:rStyle w:val="0pt"/>
          <w:sz w:val="24"/>
          <w:szCs w:val="24"/>
        </w:rPr>
        <w:t xml:space="preserve">Знать/понимать </w:t>
      </w:r>
      <w:r w:rsidRPr="00B20C75">
        <w:rPr>
          <w:sz w:val="24"/>
          <w:szCs w:val="24"/>
        </w:rPr>
        <w:t xml:space="preserve">- </w:t>
      </w:r>
      <w:r w:rsidRPr="00B20C75">
        <w:rPr>
          <w:rStyle w:val="115pt0pt"/>
          <w:sz w:val="24"/>
          <w:szCs w:val="24"/>
        </w:rPr>
        <w:t>химическое понятие</w:t>
      </w:r>
      <w:r w:rsidRPr="00B20C75">
        <w:rPr>
          <w:sz w:val="24"/>
          <w:szCs w:val="24"/>
        </w:rPr>
        <w:t xml:space="preserve">: ион, </w:t>
      </w:r>
      <w:r w:rsidRPr="00B20C75">
        <w:rPr>
          <w:rFonts w:eastAsia="Courier New"/>
          <w:sz w:val="24"/>
          <w:szCs w:val="24"/>
        </w:rPr>
        <w:t>ионная химическая связь, ковалентная, металлическая.</w:t>
      </w:r>
      <w:r w:rsidRPr="00B20C75">
        <w:rPr>
          <w:b/>
          <w:bCs/>
          <w:color w:val="000000"/>
          <w:spacing w:val="-2"/>
          <w:sz w:val="24"/>
          <w:szCs w:val="24"/>
        </w:rPr>
        <w:t xml:space="preserve"> Уметь </w:t>
      </w:r>
      <w:proofErr w:type="gramStart"/>
      <w:r w:rsidRPr="00B20C75">
        <w:rPr>
          <w:rFonts w:eastAsia="Courier New"/>
          <w:i/>
          <w:iCs/>
          <w:color w:val="000000"/>
          <w:spacing w:val="0"/>
          <w:sz w:val="24"/>
          <w:szCs w:val="24"/>
        </w:rPr>
        <w:t>-о</w:t>
      </w:r>
      <w:proofErr w:type="gramEnd"/>
      <w:r w:rsidRPr="00B20C75">
        <w:rPr>
          <w:rFonts w:eastAsia="Courier New"/>
          <w:i/>
          <w:iCs/>
          <w:color w:val="000000"/>
          <w:spacing w:val="0"/>
          <w:sz w:val="24"/>
          <w:szCs w:val="24"/>
        </w:rPr>
        <w:t>пределять</w:t>
      </w:r>
      <w:r w:rsidRPr="00B20C75">
        <w:rPr>
          <w:rFonts w:eastAsia="Courier New"/>
          <w:color w:val="000000"/>
          <w:sz w:val="24"/>
          <w:szCs w:val="24"/>
        </w:rPr>
        <w:t xml:space="preserve"> ионную связь в химических соединениях, составлять схемы образования ионных соединений.</w:t>
      </w:r>
      <w:r w:rsidRPr="00B20C75">
        <w:rPr>
          <w:rStyle w:val="FontStyle252"/>
          <w:sz w:val="24"/>
          <w:szCs w:val="24"/>
        </w:rPr>
        <w:t xml:space="preserve">  </w:t>
      </w:r>
      <w:r w:rsidRPr="00B20C75">
        <w:rPr>
          <w:rStyle w:val="0pt"/>
          <w:sz w:val="24"/>
          <w:szCs w:val="24"/>
        </w:rPr>
        <w:t xml:space="preserve">Уметь </w:t>
      </w:r>
      <w:r w:rsidRPr="00B20C75">
        <w:rPr>
          <w:rStyle w:val="0pt0"/>
          <w:sz w:val="24"/>
          <w:szCs w:val="24"/>
        </w:rPr>
        <w:t xml:space="preserve">характеризовать: </w:t>
      </w:r>
      <w:r w:rsidRPr="00B20C75">
        <w:rPr>
          <w:sz w:val="24"/>
          <w:szCs w:val="24"/>
        </w:rPr>
        <w:t>положение неметаллов и металлов в периодической системе; строение атомов неметаллов</w:t>
      </w:r>
      <w:r w:rsidRPr="00B20C75">
        <w:rPr>
          <w:rFonts w:eastAsia="Courier New"/>
          <w:color w:val="000000"/>
          <w:sz w:val="24"/>
          <w:szCs w:val="24"/>
        </w:rPr>
        <w:t xml:space="preserve"> и металлов и их свойства физические и химические. </w:t>
      </w:r>
      <w:r w:rsidRPr="00B20C75">
        <w:rPr>
          <w:b/>
          <w:bCs/>
          <w:color w:val="000000"/>
          <w:spacing w:val="-2"/>
          <w:sz w:val="24"/>
          <w:szCs w:val="24"/>
        </w:rPr>
        <w:t>Умет</w:t>
      </w:r>
      <w:proofErr w:type="gramStart"/>
      <w:r w:rsidRPr="00B20C75">
        <w:rPr>
          <w:b/>
          <w:bCs/>
          <w:color w:val="000000"/>
          <w:spacing w:val="-2"/>
          <w:sz w:val="24"/>
          <w:szCs w:val="24"/>
        </w:rPr>
        <w:t>ь</w:t>
      </w:r>
      <w:r w:rsidRPr="00B20C75">
        <w:rPr>
          <w:color w:val="000000"/>
          <w:sz w:val="24"/>
          <w:szCs w:val="24"/>
        </w:rPr>
        <w:t>-</w:t>
      </w:r>
      <w:proofErr w:type="gramEnd"/>
      <w:r w:rsidRPr="00B20C75">
        <w:rPr>
          <w:color w:val="000000"/>
          <w:sz w:val="24"/>
          <w:szCs w:val="24"/>
        </w:rPr>
        <w:t xml:space="preserve"> </w:t>
      </w:r>
      <w:r w:rsidRPr="00B20C75">
        <w:rPr>
          <w:i/>
          <w:iCs/>
          <w:color w:val="000000"/>
          <w:sz w:val="24"/>
          <w:szCs w:val="24"/>
        </w:rPr>
        <w:t>называть</w:t>
      </w:r>
      <w:r w:rsidRPr="00B20C75">
        <w:rPr>
          <w:color w:val="000000"/>
          <w:sz w:val="24"/>
          <w:szCs w:val="24"/>
        </w:rPr>
        <w:t xml:space="preserve">: бинарные соединения по их химическим формулам; </w:t>
      </w:r>
      <w:r w:rsidRPr="00B20C75">
        <w:rPr>
          <w:i/>
          <w:iCs/>
          <w:color w:val="000000"/>
          <w:sz w:val="24"/>
          <w:szCs w:val="24"/>
        </w:rPr>
        <w:t>определять</w:t>
      </w:r>
      <w:r w:rsidRPr="00B20C75">
        <w:rPr>
          <w:color w:val="000000"/>
          <w:sz w:val="24"/>
          <w:szCs w:val="24"/>
        </w:rPr>
        <w:t>: степень окисления элементов в соединениях; основания, кислоты, соли. Уметь составлять уравнения, называть соединения и их значение.</w:t>
      </w:r>
      <w:r w:rsidRPr="00B20C75">
        <w:rPr>
          <w:rStyle w:val="FontStyle252"/>
          <w:sz w:val="24"/>
          <w:szCs w:val="24"/>
        </w:rPr>
        <w:t xml:space="preserve"> </w:t>
      </w:r>
      <w:r w:rsidRPr="00B20C75">
        <w:rPr>
          <w:rStyle w:val="0pt"/>
          <w:sz w:val="24"/>
          <w:szCs w:val="24"/>
        </w:rPr>
        <w:t xml:space="preserve">Уметь </w:t>
      </w:r>
      <w:r w:rsidRPr="00B20C75">
        <w:rPr>
          <w:sz w:val="24"/>
          <w:szCs w:val="24"/>
        </w:rPr>
        <w:t>решать задачи, с использованием понятий массовая и объёмная доли</w:t>
      </w:r>
      <w:r w:rsidRPr="00B20C75">
        <w:rPr>
          <w:rFonts w:eastAsiaTheme="minorHAnsi"/>
          <w:sz w:val="24"/>
          <w:szCs w:val="24"/>
        </w:rPr>
        <w:t>.</w:t>
      </w:r>
      <w:r w:rsidRPr="00B20C75">
        <w:rPr>
          <w:rStyle w:val="FontStyle252"/>
          <w:sz w:val="24"/>
          <w:szCs w:val="24"/>
        </w:rPr>
        <w:t xml:space="preserve"> </w:t>
      </w:r>
      <w:r w:rsidRPr="00B20C75">
        <w:rPr>
          <w:rStyle w:val="0pt"/>
          <w:sz w:val="24"/>
          <w:szCs w:val="24"/>
        </w:rPr>
        <w:t xml:space="preserve">Знать </w:t>
      </w:r>
      <w:r w:rsidRPr="00B20C75">
        <w:rPr>
          <w:sz w:val="24"/>
          <w:szCs w:val="24"/>
        </w:rPr>
        <w:t>Определение понятия «химическая реакция», признаки и условия</w:t>
      </w:r>
      <w:r w:rsidRPr="00B20C75">
        <w:rPr>
          <w:rFonts w:eastAsia="Courier New"/>
          <w:color w:val="000000"/>
          <w:sz w:val="24"/>
          <w:szCs w:val="24"/>
        </w:rPr>
        <w:t xml:space="preserve"> возникновения и течения химических реакций, типы реакций по поглощению или выделению энергии.</w:t>
      </w:r>
      <w:r w:rsidRPr="00B20C75">
        <w:rPr>
          <w:rStyle w:val="FontStyle252"/>
          <w:sz w:val="24"/>
          <w:szCs w:val="24"/>
        </w:rPr>
        <w:t xml:space="preserve"> </w:t>
      </w:r>
      <w:r w:rsidRPr="00B20C75">
        <w:rPr>
          <w:rStyle w:val="0pt"/>
          <w:sz w:val="24"/>
          <w:szCs w:val="24"/>
        </w:rPr>
        <w:t xml:space="preserve">Уметь </w:t>
      </w:r>
      <w:r w:rsidRPr="00B20C75">
        <w:rPr>
          <w:sz w:val="24"/>
          <w:szCs w:val="24"/>
        </w:rPr>
        <w:t>составлять уравнения реакций на основе закона сохранения массы веществ, расставлять коэффициенты.</w:t>
      </w:r>
      <w:r w:rsidRPr="00B20C75">
        <w:rPr>
          <w:rFonts w:eastAsia="Courier New"/>
          <w:b/>
          <w:bCs/>
          <w:color w:val="000000"/>
          <w:spacing w:val="-2"/>
          <w:sz w:val="24"/>
          <w:szCs w:val="24"/>
        </w:rPr>
        <w:t xml:space="preserve"> Знать </w:t>
      </w:r>
      <w:r w:rsidRPr="00B20C75">
        <w:rPr>
          <w:rFonts w:eastAsia="Courier New"/>
          <w:color w:val="000000"/>
          <w:sz w:val="24"/>
          <w:szCs w:val="24"/>
        </w:rPr>
        <w:t>определение понятия «растворы», признаки химического взаимодействия при растворении, условия растворения веществ в воде, классификацию растворов.</w:t>
      </w:r>
      <w:r w:rsidRPr="00B20C75">
        <w:rPr>
          <w:b/>
          <w:bCs/>
          <w:color w:val="000000"/>
          <w:spacing w:val="-2"/>
          <w:sz w:val="24"/>
          <w:szCs w:val="24"/>
        </w:rPr>
        <w:t xml:space="preserve"> Знать/понимать </w:t>
      </w:r>
      <w:r w:rsidRPr="00B20C75">
        <w:rPr>
          <w:i/>
          <w:iCs/>
          <w:color w:val="000000"/>
          <w:sz w:val="24"/>
          <w:szCs w:val="24"/>
        </w:rPr>
        <w:t xml:space="preserve">химические понятия: </w:t>
      </w:r>
      <w:r w:rsidRPr="00B20C75">
        <w:rPr>
          <w:color w:val="000000"/>
          <w:sz w:val="24"/>
          <w:szCs w:val="24"/>
        </w:rPr>
        <w:t xml:space="preserve">электролит и </w:t>
      </w:r>
      <w:proofErr w:type="spellStart"/>
      <w:r w:rsidRPr="00B20C75">
        <w:rPr>
          <w:color w:val="000000"/>
          <w:sz w:val="24"/>
          <w:szCs w:val="24"/>
        </w:rPr>
        <w:t>неэлектролит</w:t>
      </w:r>
      <w:proofErr w:type="spellEnd"/>
      <w:r w:rsidRPr="00B20C75">
        <w:rPr>
          <w:color w:val="000000"/>
          <w:sz w:val="24"/>
          <w:szCs w:val="24"/>
          <w:vertAlign w:val="subscript"/>
        </w:rPr>
        <w:t xml:space="preserve">; </w:t>
      </w:r>
      <w:r w:rsidRPr="00B20C75">
        <w:rPr>
          <w:color w:val="000000"/>
          <w:sz w:val="24"/>
          <w:szCs w:val="24"/>
        </w:rPr>
        <w:t xml:space="preserve">электролитическая диссоциация, сильный электролит, слабый электролит, понимать сущность процесса </w:t>
      </w:r>
      <w:r w:rsidRPr="00B20C75">
        <w:rPr>
          <w:rFonts w:eastAsia="Courier New"/>
          <w:color w:val="000000"/>
          <w:spacing w:val="0"/>
          <w:sz w:val="24"/>
          <w:szCs w:val="24"/>
        </w:rPr>
        <w:t>электролитической диссоциации.</w:t>
      </w:r>
      <w:r w:rsidRPr="00240C25">
        <w:rPr>
          <w:rStyle w:val="FontStyle252"/>
          <w:sz w:val="24"/>
          <w:szCs w:val="24"/>
        </w:rPr>
        <w:t xml:space="preserve"> </w:t>
      </w:r>
      <w:r w:rsidRPr="00071978">
        <w:rPr>
          <w:rStyle w:val="0pt"/>
          <w:sz w:val="24"/>
          <w:szCs w:val="24"/>
        </w:rPr>
        <w:t xml:space="preserve">Знать/понимать </w:t>
      </w:r>
      <w:r w:rsidRPr="00071978">
        <w:rPr>
          <w:sz w:val="24"/>
          <w:szCs w:val="24"/>
        </w:rPr>
        <w:t xml:space="preserve">- </w:t>
      </w:r>
      <w:r w:rsidRPr="00071978">
        <w:rPr>
          <w:rStyle w:val="115pt0pt"/>
          <w:sz w:val="24"/>
          <w:szCs w:val="24"/>
        </w:rPr>
        <w:t xml:space="preserve">химические </w:t>
      </w:r>
      <w:proofErr w:type="spellStart"/>
      <w:r w:rsidRPr="00071978">
        <w:rPr>
          <w:rStyle w:val="115pt0pt"/>
          <w:sz w:val="24"/>
          <w:szCs w:val="24"/>
        </w:rPr>
        <w:t>понятия</w:t>
      </w:r>
      <w:proofErr w:type="gramStart"/>
      <w:r w:rsidRPr="00071978">
        <w:rPr>
          <w:rStyle w:val="115pt0pt"/>
          <w:sz w:val="24"/>
          <w:szCs w:val="24"/>
        </w:rPr>
        <w:t>:</w:t>
      </w:r>
      <w:r w:rsidRPr="00071978">
        <w:rPr>
          <w:sz w:val="24"/>
          <w:szCs w:val="24"/>
        </w:rPr>
        <w:t>о</w:t>
      </w:r>
      <w:proofErr w:type="gramEnd"/>
      <w:r w:rsidRPr="00071978">
        <w:rPr>
          <w:sz w:val="24"/>
          <w:szCs w:val="24"/>
        </w:rPr>
        <w:t>кислитель</w:t>
      </w:r>
      <w:proofErr w:type="spellEnd"/>
      <w:r w:rsidRPr="00071978">
        <w:rPr>
          <w:sz w:val="24"/>
          <w:szCs w:val="24"/>
        </w:rPr>
        <w:t xml:space="preserve"> и восстановитель, окисление и восстановление. </w:t>
      </w:r>
      <w:r w:rsidRPr="00071978">
        <w:rPr>
          <w:rStyle w:val="115pt0pt"/>
          <w:sz w:val="24"/>
          <w:szCs w:val="24"/>
        </w:rPr>
        <w:t>Определять:</w:t>
      </w:r>
      <w:r w:rsidRPr="00071978">
        <w:rPr>
          <w:sz w:val="24"/>
          <w:szCs w:val="24"/>
        </w:rPr>
        <w:t xml:space="preserve"> степень окисления элемента в соединении, окислители и восстановители, тип химической реакции по изменению степени окисления химических элементов</w:t>
      </w:r>
      <w:r>
        <w:rPr>
          <w:sz w:val="24"/>
          <w:szCs w:val="24"/>
        </w:rPr>
        <w:t>.</w:t>
      </w:r>
      <w:r w:rsidRPr="00240C25">
        <w:rPr>
          <w:rStyle w:val="0pt0"/>
          <w:rFonts w:eastAsiaTheme="minorHAnsi"/>
          <w:sz w:val="24"/>
          <w:szCs w:val="24"/>
        </w:rPr>
        <w:t xml:space="preserve"> </w:t>
      </w:r>
      <w:r w:rsidRPr="00071978">
        <w:rPr>
          <w:sz w:val="24"/>
          <w:szCs w:val="24"/>
        </w:rPr>
        <w:t>Уметь определять степень окисления элементов в соединении, окислители и восстановител</w:t>
      </w:r>
      <w:r>
        <w:rPr>
          <w:sz w:val="24"/>
          <w:szCs w:val="24"/>
        </w:rPr>
        <w:t>и, окисление и восстановлени</w:t>
      </w:r>
      <w:r>
        <w:rPr>
          <w:rFonts w:eastAsiaTheme="minorHAnsi"/>
          <w:sz w:val="24"/>
          <w:szCs w:val="24"/>
        </w:rPr>
        <w:t>е.</w:t>
      </w:r>
      <w:r w:rsidRPr="00240C25">
        <w:rPr>
          <w:rStyle w:val="0pt0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Уметь </w:t>
      </w:r>
      <w:r w:rsidRPr="00587A28">
        <w:rPr>
          <w:sz w:val="24"/>
          <w:szCs w:val="24"/>
        </w:rPr>
        <w:t>примерять творческие и практические ЗУН</w:t>
      </w:r>
      <w:r>
        <w:rPr>
          <w:rFonts w:eastAsiaTheme="minorHAnsi"/>
          <w:sz w:val="24"/>
          <w:szCs w:val="24"/>
        </w:rPr>
        <w:t>.</w:t>
      </w:r>
    </w:p>
    <w:p w:rsidR="002A0C9C" w:rsidRPr="002A0C9C" w:rsidRDefault="002A0C9C" w:rsidP="00B45A18">
      <w:pPr>
        <w:pStyle w:val="Style92"/>
        <w:widowControl/>
        <w:spacing w:before="48" w:line="240" w:lineRule="auto"/>
        <w:rPr>
          <w:rStyle w:val="FontStyle252"/>
          <w:rFonts w:ascii="Times New Roman" w:hAnsi="Times New Roman" w:cs="Times New Roman"/>
          <w:sz w:val="24"/>
          <w:szCs w:val="24"/>
        </w:rPr>
      </w:pPr>
      <w:r w:rsidRPr="002A0C9C">
        <w:rPr>
          <w:rStyle w:val="FontStyle252"/>
          <w:rFonts w:ascii="Times New Roman" w:hAnsi="Times New Roman" w:cs="Times New Roman"/>
          <w:b/>
          <w:sz w:val="24"/>
          <w:szCs w:val="24"/>
        </w:rPr>
        <w:t xml:space="preserve">   </w:t>
      </w:r>
      <w:r w:rsidR="00693212">
        <w:rPr>
          <w:rStyle w:val="FontStyle252"/>
          <w:rFonts w:ascii="Times New Roman" w:hAnsi="Times New Roman" w:cs="Times New Roman"/>
          <w:b/>
          <w:sz w:val="24"/>
          <w:szCs w:val="24"/>
        </w:rPr>
        <w:t>5.</w:t>
      </w:r>
      <w:r w:rsidRPr="002A0C9C">
        <w:rPr>
          <w:rStyle w:val="FontStyle25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C9C">
        <w:rPr>
          <w:rStyle w:val="FontStyle252"/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A0C9C">
        <w:rPr>
          <w:rStyle w:val="FontStyle252"/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  <w:r w:rsidR="00693212">
        <w:rPr>
          <w:rStyle w:val="FontStyle252"/>
          <w:rFonts w:ascii="Times New Roman" w:hAnsi="Times New Roman" w:cs="Times New Roman"/>
          <w:b/>
          <w:sz w:val="24"/>
          <w:szCs w:val="24"/>
        </w:rPr>
        <w:t>. Интернет ресурс</w:t>
      </w:r>
      <w:proofErr w:type="gramStart"/>
      <w:r w:rsidR="00693212">
        <w:rPr>
          <w:rStyle w:val="FontStyle252"/>
          <w:rFonts w:ascii="Times New Roman" w:hAnsi="Times New Roman" w:cs="Times New Roman"/>
          <w:b/>
          <w:sz w:val="24"/>
          <w:szCs w:val="24"/>
        </w:rPr>
        <w:t>ы</w:t>
      </w:r>
      <w:r w:rsidRPr="002A0C9C">
        <w:rPr>
          <w:rStyle w:val="FontStyle252"/>
          <w:rFonts w:ascii="Times New Roman" w:hAnsi="Times New Roman" w:cs="Times New Roman"/>
          <w:sz w:val="24"/>
          <w:szCs w:val="24"/>
        </w:rPr>
        <w:t>-</w:t>
      </w:r>
      <w:proofErr w:type="gramEnd"/>
      <w:r w:rsidRPr="002A0C9C">
        <w:rPr>
          <w:rStyle w:val="FontStyle252"/>
          <w:rFonts w:ascii="Times New Roman" w:hAnsi="Times New Roman" w:cs="Times New Roman"/>
          <w:sz w:val="24"/>
          <w:szCs w:val="24"/>
        </w:rPr>
        <w:t>«Обязательный минимум содержания образовательных программ».</w:t>
      </w:r>
      <w:r w:rsidR="00693212">
        <w:rPr>
          <w:rStyle w:val="FontStyle252"/>
          <w:rFonts w:ascii="Times New Roman" w:hAnsi="Times New Roman" w:cs="Times New Roman"/>
          <w:sz w:val="24"/>
          <w:szCs w:val="24"/>
        </w:rPr>
        <w:t xml:space="preserve"> -Методическое пособие «Химия 8»</w:t>
      </w:r>
      <w:r w:rsidR="00B45A18">
        <w:rPr>
          <w:rStyle w:val="FontStyle25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45A18">
        <w:rPr>
          <w:rStyle w:val="FontStyle252"/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End"/>
      <w:r w:rsidR="00B45A18">
        <w:rPr>
          <w:rStyle w:val="FontStyle252"/>
          <w:rFonts w:ascii="Times New Roman" w:hAnsi="Times New Roman" w:cs="Times New Roman"/>
          <w:sz w:val="24"/>
          <w:szCs w:val="24"/>
        </w:rPr>
        <w:t xml:space="preserve">, Габриелян О.С. 2019 гг., </w:t>
      </w:r>
      <w:proofErr w:type="spellStart"/>
      <w:r w:rsidR="00B45A18">
        <w:rPr>
          <w:rStyle w:val="FontStyle252"/>
          <w:rFonts w:ascii="Times New Roman" w:hAnsi="Times New Roman" w:cs="Times New Roman"/>
          <w:sz w:val="24"/>
          <w:szCs w:val="24"/>
        </w:rPr>
        <w:t>изд</w:t>
      </w:r>
      <w:proofErr w:type="spellEnd"/>
      <w:r w:rsidR="00B45A18">
        <w:rPr>
          <w:rStyle w:val="FontStyle252"/>
          <w:rFonts w:ascii="Times New Roman" w:hAnsi="Times New Roman" w:cs="Times New Roman"/>
          <w:sz w:val="24"/>
          <w:szCs w:val="24"/>
        </w:rPr>
        <w:t>, «Просвещение</w:t>
      </w:r>
      <w:r w:rsidRPr="002A0C9C">
        <w:rPr>
          <w:rStyle w:val="FontStyle252"/>
          <w:rFonts w:ascii="Times New Roman" w:hAnsi="Times New Roman" w:cs="Times New Roman"/>
          <w:sz w:val="24"/>
          <w:szCs w:val="24"/>
        </w:rPr>
        <w:t xml:space="preserve">» -Настольная книга учителя, </w:t>
      </w:r>
      <w:proofErr w:type="spellStart"/>
      <w:r w:rsidRPr="002A0C9C">
        <w:rPr>
          <w:rStyle w:val="FontStyle252"/>
          <w:rFonts w:ascii="Times New Roman" w:hAnsi="Times New Roman" w:cs="Times New Roman"/>
          <w:sz w:val="24"/>
          <w:szCs w:val="24"/>
        </w:rPr>
        <w:t>авт</w:t>
      </w:r>
      <w:proofErr w:type="spellEnd"/>
      <w:r w:rsidRPr="002A0C9C">
        <w:rPr>
          <w:rStyle w:val="FontStyle252"/>
          <w:rFonts w:ascii="Times New Roman" w:hAnsi="Times New Roman" w:cs="Times New Roman"/>
          <w:sz w:val="24"/>
          <w:szCs w:val="24"/>
        </w:rPr>
        <w:t>, Габ</w:t>
      </w:r>
      <w:r w:rsidR="00693212">
        <w:rPr>
          <w:rStyle w:val="FontStyle252"/>
          <w:rFonts w:ascii="Times New Roman" w:hAnsi="Times New Roman" w:cs="Times New Roman"/>
          <w:sz w:val="24"/>
          <w:szCs w:val="24"/>
        </w:rPr>
        <w:t>риелян О. С. 2019г., изд. «Просвещение</w:t>
      </w:r>
      <w:r w:rsidRPr="002A0C9C">
        <w:rPr>
          <w:rStyle w:val="FontStyle252"/>
          <w:rFonts w:ascii="Times New Roman" w:hAnsi="Times New Roman" w:cs="Times New Roman"/>
          <w:sz w:val="24"/>
          <w:szCs w:val="24"/>
        </w:rPr>
        <w:t>».</w:t>
      </w:r>
    </w:p>
    <w:p w:rsidR="002A0C9C" w:rsidRPr="002A0C9C" w:rsidRDefault="002A0C9C" w:rsidP="002A0C9C">
      <w:pPr>
        <w:pStyle w:val="Style170"/>
        <w:widowControl/>
        <w:spacing w:before="53"/>
        <w:rPr>
          <w:rStyle w:val="FontStyle219"/>
          <w:sz w:val="24"/>
          <w:szCs w:val="24"/>
          <w:u w:val="single"/>
        </w:rPr>
      </w:pPr>
      <w:r w:rsidRPr="002A0C9C">
        <w:rPr>
          <w:rStyle w:val="FontStyle219"/>
          <w:sz w:val="24"/>
          <w:szCs w:val="24"/>
          <w:u w:val="single"/>
        </w:rPr>
        <w:t xml:space="preserve">Планирование, химия </w:t>
      </w:r>
      <w:proofErr w:type="spellStart"/>
      <w:r w:rsidRPr="002A0C9C">
        <w:rPr>
          <w:rStyle w:val="FontStyle219"/>
          <w:sz w:val="24"/>
          <w:szCs w:val="24"/>
          <w:u w:val="single"/>
        </w:rPr>
        <w:t>неорга</w:t>
      </w:r>
      <w:r w:rsidRPr="002A0C9C">
        <w:rPr>
          <w:rStyle w:val="FontStyle219"/>
          <w:sz w:val="24"/>
          <w:szCs w:val="24"/>
        </w:rPr>
        <w:t>н</w:t>
      </w:r>
      <w:r w:rsidRPr="002A0C9C">
        <w:rPr>
          <w:rStyle w:val="FontStyle219"/>
          <w:sz w:val="24"/>
          <w:szCs w:val="24"/>
          <w:u w:val="single"/>
        </w:rPr>
        <w:t>ич</w:t>
      </w:r>
      <w:proofErr w:type="spellEnd"/>
      <w:r w:rsidRPr="002A0C9C">
        <w:rPr>
          <w:rStyle w:val="FontStyle219"/>
          <w:sz w:val="24"/>
          <w:szCs w:val="24"/>
          <w:u w:val="single"/>
        </w:rPr>
        <w:t>., 8кл</w:t>
      </w:r>
    </w:p>
    <w:p w:rsidR="00B45A18" w:rsidRDefault="002A0C9C" w:rsidP="00B45A18">
      <w:pPr>
        <w:spacing w:line="360" w:lineRule="exact"/>
        <w:rPr>
          <w:rFonts w:ascii="Times New Roman" w:hAnsi="Times New Roman" w:cs="Times New Roman"/>
        </w:rPr>
      </w:pPr>
      <w:r w:rsidRPr="002A0C9C">
        <w:rPr>
          <w:rStyle w:val="FontStyle221"/>
          <w:sz w:val="24"/>
          <w:szCs w:val="24"/>
        </w:rPr>
        <w:t>Планирование к учебнику О.С. Габриеляна. "Неорганическая химия,8 класс".</w:t>
      </w:r>
      <w:r w:rsidR="00B45A18">
        <w:rPr>
          <w:rStyle w:val="18pt"/>
          <w:rFonts w:eastAsia="Courier New"/>
          <w:sz w:val="24"/>
          <w:szCs w:val="24"/>
        </w:rPr>
        <w:t>.</w:t>
      </w:r>
      <w:proofErr w:type="gramStart"/>
      <w:r w:rsidR="00B45A18">
        <w:rPr>
          <w:rFonts w:ascii="Times New Roman" w:hAnsi="Times New Roman" w:cs="Times New Roman"/>
        </w:rPr>
        <w:t>Рекомендуемые</w:t>
      </w:r>
      <w:proofErr w:type="gramEnd"/>
      <w:r w:rsidR="00B45A18">
        <w:rPr>
          <w:rFonts w:ascii="Times New Roman" w:hAnsi="Times New Roman" w:cs="Times New Roman"/>
        </w:rPr>
        <w:t xml:space="preserve"> интернет-ресурсы</w:t>
      </w:r>
    </w:p>
    <w:p w:rsidR="00B45A18" w:rsidRDefault="00B45A18" w:rsidP="00B45A18">
      <w:pPr>
        <w:numPr>
          <w:ilvl w:val="0"/>
          <w:numId w:val="1"/>
        </w:numPr>
        <w:spacing w:line="245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Ьир</w:t>
      </w:r>
      <w:proofErr w:type="spellEnd"/>
      <w:r>
        <w:rPr>
          <w:rFonts w:ascii="Times New Roman" w:hAnsi="Times New Roman" w:cs="Times New Roman"/>
        </w:rPr>
        <w:t>://лу^д^.с11ет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8и.8и/ги8/</w:t>
      </w:r>
      <w:proofErr w:type="spellStart"/>
      <w:r>
        <w:rPr>
          <w:rFonts w:ascii="Times New Roman" w:hAnsi="Times New Roman" w:cs="Times New Roman"/>
        </w:rPr>
        <w:t>еИЬгагу</w:t>
      </w:r>
      <w:proofErr w:type="spellEnd"/>
      <w:r>
        <w:rPr>
          <w:rFonts w:ascii="Times New Roman" w:hAnsi="Times New Roman" w:cs="Times New Roman"/>
        </w:rPr>
        <w:t>/ — электронная библиотека учеб</w:t>
      </w:r>
      <w:r>
        <w:rPr>
          <w:rFonts w:ascii="Times New Roman" w:hAnsi="Times New Roman" w:cs="Times New Roman"/>
        </w:rPr>
        <w:softHyphen/>
        <w:t>ных материалов по химии. Представляет собой фонд публикаций, подготов</w:t>
      </w:r>
      <w:r>
        <w:rPr>
          <w:rFonts w:ascii="Times New Roman" w:hAnsi="Times New Roman" w:cs="Times New Roman"/>
        </w:rPr>
        <w:softHyphen/>
        <w:t>ленных для информационного обеспечения учебных курсов по химии для сту</w:t>
      </w:r>
      <w:r>
        <w:rPr>
          <w:rFonts w:ascii="Times New Roman" w:hAnsi="Times New Roman" w:cs="Times New Roman"/>
        </w:rPr>
        <w:softHyphen/>
        <w:t>дентов и аспирантов химического и ряда других факультетов МГУ, а также абитуриентов и учащихся средней школы.</w:t>
      </w:r>
    </w:p>
    <w:p w:rsidR="00B45A18" w:rsidRDefault="00B45A18" w:rsidP="00B45A18">
      <w:pPr>
        <w:numPr>
          <w:ilvl w:val="0"/>
          <w:numId w:val="1"/>
        </w:numPr>
        <w:spacing w:line="242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Ьир</w:t>
      </w:r>
      <w:proofErr w:type="spellEnd"/>
      <w:r>
        <w:rPr>
          <w:rFonts w:ascii="Times New Roman" w:hAnsi="Times New Roman" w:cs="Times New Roman"/>
        </w:rPr>
        <w:t>://лу\у^.а1Ыт1к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и — представлены следующие рубрики: «Советы абитуриенту, учителю химии», «Справочник» (очень большая подборка таблиц и справочных материалов), «Весёлая химия», «Новости», «Олимпиады», «Кунст</w:t>
      </w:r>
      <w:r>
        <w:rPr>
          <w:rFonts w:ascii="Times New Roman" w:hAnsi="Times New Roman" w:cs="Times New Roman"/>
        </w:rPr>
        <w:softHyphen/>
        <w:t>камера» (масса интересных исторических сведений).</w:t>
      </w:r>
    </w:p>
    <w:p w:rsidR="00B45A18" w:rsidRDefault="00B45A18" w:rsidP="00B45A18">
      <w:pPr>
        <w:numPr>
          <w:ilvl w:val="0"/>
          <w:numId w:val="1"/>
        </w:numPr>
        <w:spacing w:line="242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Ьир</w:t>
      </w:r>
      <w:proofErr w:type="spellEnd"/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</w:rPr>
        <w:t>хитик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>/ — представлена информация по различным разделам химии на основе проверенных источников, ссылки на различные химические энциклопедии, различные сервисы и редакторы, а также много дополнитель</w:t>
      </w:r>
      <w:r>
        <w:rPr>
          <w:rFonts w:ascii="Times New Roman" w:hAnsi="Times New Roman" w:cs="Times New Roman"/>
        </w:rPr>
        <w:softHyphen/>
        <w:t>ной информации, особенно по разделам «Лекарства», «Фармацевтика», «Био</w:t>
      </w:r>
      <w:r>
        <w:rPr>
          <w:rFonts w:ascii="Times New Roman" w:hAnsi="Times New Roman" w:cs="Times New Roman"/>
        </w:rPr>
        <w:softHyphen/>
        <w:t>химия».</w:t>
      </w:r>
    </w:p>
    <w:p w:rsidR="00B45A18" w:rsidRDefault="00B45A18" w:rsidP="00B45A18">
      <w:pPr>
        <w:numPr>
          <w:ilvl w:val="0"/>
          <w:numId w:val="1"/>
        </w:numPr>
        <w:spacing w:line="242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Ьир</w:t>
      </w:r>
      <w:proofErr w:type="spellEnd"/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</w:rPr>
        <w:t>^\у^.ЬУ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/ — журнал </w:t>
      </w:r>
      <w:r>
        <w:rPr>
          <w:rStyle w:val="7pt"/>
          <w:rFonts w:eastAsia="Courier New"/>
          <w:sz w:val="24"/>
          <w:szCs w:val="24"/>
        </w:rPr>
        <w:t xml:space="preserve">«Химия и жизнь» </w:t>
      </w:r>
      <w:r>
        <w:rPr>
          <w:rFonts w:ascii="Times New Roman" w:hAnsi="Times New Roman" w:cs="Times New Roman"/>
        </w:rPr>
        <w:t>понятно и занимательно рассказывает обо всём интересном, что происходит в науке и в мире, в котором мы живём. Можно прочитать архив журнала.</w:t>
      </w:r>
    </w:p>
    <w:p w:rsidR="00B45A18" w:rsidRDefault="00B45A18" w:rsidP="00B45A18">
      <w:pPr>
        <w:pStyle w:val="23"/>
        <w:numPr>
          <w:ilvl w:val="0"/>
          <w:numId w:val="1"/>
        </w:numPr>
        <w:shd w:val="clear" w:color="auto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10p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Ьир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://сЬет181гу-сЬет181;8.сот/тс1ех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1,т1 — электронный журнал «Хи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мики и химия». Представлено множество опытов по химии, занимательной информации, позволяющей заинтересоваться экспериментальной частью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мета.</w:t>
      </w:r>
    </w:p>
    <w:p w:rsidR="00B45A18" w:rsidRDefault="00B45A18" w:rsidP="00B45A18">
      <w:pPr>
        <w:numPr>
          <w:ilvl w:val="0"/>
          <w:numId w:val="1"/>
        </w:numPr>
        <w:spacing w:line="247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Ьир</w:t>
      </w:r>
      <w:proofErr w:type="spellEnd"/>
      <w:r>
        <w:rPr>
          <w:rFonts w:ascii="Times New Roman" w:hAnsi="Times New Roman" w:cs="Times New Roman"/>
        </w:rPr>
        <w:t>://ги.\у1к1рес11а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 xml:space="preserve">г^/^1к1/Портал: Химия — наиболее полная </w:t>
      </w:r>
      <w:proofErr w:type="spellStart"/>
      <w:r>
        <w:rPr>
          <w:rFonts w:ascii="Times New Roman" w:hAnsi="Times New Roman" w:cs="Times New Roman"/>
        </w:rPr>
        <w:t>онлай</w:t>
      </w:r>
      <w:proofErr w:type="gram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энциклопедия в рамках свободной энциклопедии </w:t>
      </w:r>
      <w:proofErr w:type="spellStart"/>
      <w:r>
        <w:rPr>
          <w:rFonts w:ascii="Times New Roman" w:hAnsi="Times New Roman" w:cs="Times New Roman"/>
        </w:rPr>
        <w:t>Википедия</w:t>
      </w:r>
      <w:proofErr w:type="spellEnd"/>
      <w:r>
        <w:rPr>
          <w:rFonts w:ascii="Times New Roman" w:hAnsi="Times New Roman" w:cs="Times New Roman"/>
        </w:rPr>
        <w:t>.</w:t>
      </w:r>
    </w:p>
    <w:p w:rsidR="00B45A18" w:rsidRDefault="00B45A18" w:rsidP="00B45A18">
      <w:pPr>
        <w:numPr>
          <w:ilvl w:val="0"/>
          <w:numId w:val="1"/>
        </w:numPr>
        <w:spacing w:line="242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Ы</w:t>
      </w:r>
      <w:proofErr w:type="gramEnd"/>
      <w:r>
        <w:rPr>
          <w:rFonts w:ascii="Times New Roman" w:hAnsi="Times New Roman" w:cs="Times New Roman"/>
        </w:rPr>
        <w:t>:1р://^^^.аз1гопе1;.ги/(1Ь/т8^/1180155 — популярная библиотека хи</w:t>
      </w:r>
      <w:r>
        <w:rPr>
          <w:rFonts w:ascii="Times New Roman" w:hAnsi="Times New Roman" w:cs="Times New Roman"/>
        </w:rPr>
        <w:softHyphen/>
        <w:t>мических элементов.</w:t>
      </w:r>
    </w:p>
    <w:p w:rsidR="00B45A18" w:rsidRDefault="00B45A18" w:rsidP="00B45A18">
      <w:pPr>
        <w:numPr>
          <w:ilvl w:val="0"/>
          <w:numId w:val="1"/>
        </w:numPr>
        <w:spacing w:line="235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Ьир</w:t>
      </w:r>
      <w:proofErr w:type="spellEnd"/>
      <w:r>
        <w:rPr>
          <w:rFonts w:ascii="Times New Roman" w:hAnsi="Times New Roman" w:cs="Times New Roman"/>
        </w:rPr>
        <w:t>://оИтр1ас1а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и/ — дана информация об олимпиадах по всем пред</w:t>
      </w:r>
      <w:r>
        <w:rPr>
          <w:rFonts w:ascii="Times New Roman" w:hAnsi="Times New Roman" w:cs="Times New Roman"/>
        </w:rPr>
        <w:softHyphen/>
        <w:t>метам, в том числе и по химии.</w:t>
      </w:r>
    </w:p>
    <w:p w:rsidR="00B45A18" w:rsidRDefault="00B45A18" w:rsidP="00B45A18">
      <w:pPr>
        <w:numPr>
          <w:ilvl w:val="0"/>
          <w:numId w:val="1"/>
        </w:numPr>
        <w:spacing w:line="242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М1;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</w:rPr>
        <w:t>сЬете</w:t>
      </w:r>
      <w:proofErr w:type="spellEnd"/>
      <w:r>
        <w:rPr>
          <w:rFonts w:ascii="Times New Roman" w:hAnsi="Times New Roman" w:cs="Times New Roman"/>
        </w:rPr>
        <w:t>(1.сЬет.риг&lt;1ие.ес1и — информация об элементах на англий</w:t>
      </w:r>
      <w:r>
        <w:rPr>
          <w:rFonts w:ascii="Times New Roman" w:hAnsi="Times New Roman" w:cs="Times New Roman"/>
        </w:rPr>
        <w:softHyphen/>
        <w:t>ском языке, иллюстрированная опытами.</w:t>
      </w:r>
    </w:p>
    <w:p w:rsidR="00B45A18" w:rsidRDefault="00B45A18" w:rsidP="00B45A18">
      <w:pPr>
        <w:numPr>
          <w:ilvl w:val="0"/>
          <w:numId w:val="1"/>
        </w:numPr>
        <w:spacing w:line="240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Ьир</w:t>
      </w:r>
      <w:proofErr w:type="spellEnd"/>
      <w:r>
        <w:rPr>
          <w:rFonts w:ascii="Times New Roman" w:hAnsi="Times New Roman" w:cs="Times New Roman"/>
        </w:rPr>
        <w:t>://\у\улу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уеЪе1етеп18.сот/ — содержит историю открытия и опи</w:t>
      </w:r>
      <w:r>
        <w:rPr>
          <w:rFonts w:ascii="Times New Roman" w:hAnsi="Times New Roman" w:cs="Times New Roman"/>
        </w:rPr>
        <w:softHyphen/>
        <w:t>сание свойств всех химических элементов; будет полезен для обучающихся языковых школ и классов, так как содержит названия элементов и веществ на разных языках.</w:t>
      </w:r>
    </w:p>
    <w:p w:rsidR="00B45A18" w:rsidRDefault="00B45A18" w:rsidP="00B45A18">
      <w:pPr>
        <w:numPr>
          <w:ilvl w:val="0"/>
          <w:numId w:val="1"/>
        </w:numPr>
        <w:spacing w:line="233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\</w:t>
      </w:r>
      <w:proofErr w:type="spellStart"/>
      <w:r>
        <w:rPr>
          <w:rFonts w:ascii="Times New Roman" w:hAnsi="Times New Roman" w:cs="Times New Roman"/>
        </w:rPr>
        <w:t>^л^лу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егю</w:t>
      </w:r>
      <w:proofErr w:type="spellEnd"/>
      <w:r>
        <w:rPr>
          <w:rFonts w:ascii="Times New Roman" w:hAnsi="Times New Roman" w:cs="Times New Roman"/>
        </w:rPr>
        <w:t>&lt;11с1:аЫе.ги — сборник статей о химических элементах перио</w:t>
      </w:r>
      <w:r>
        <w:rPr>
          <w:rFonts w:ascii="Times New Roman" w:hAnsi="Times New Roman" w:cs="Times New Roman"/>
        </w:rPr>
        <w:softHyphen/>
        <w:t>дической системы Д.И. Менделеева.</w:t>
      </w:r>
    </w:p>
    <w:p w:rsidR="00B45A18" w:rsidRDefault="00B45A18" w:rsidP="00B45A18">
      <w:pPr>
        <w:numPr>
          <w:ilvl w:val="0"/>
          <w:numId w:val="1"/>
        </w:numPr>
        <w:spacing w:line="247" w:lineRule="exac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Ьир</w:t>
      </w:r>
      <w:proofErr w:type="spellEnd"/>
      <w:r>
        <w:rPr>
          <w:rFonts w:ascii="Times New Roman" w:hAnsi="Times New Roman" w:cs="Times New Roman"/>
        </w:rPr>
        <w:t>://лу^лу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п811Ь.ги/АКВ1Ь/0048/ЕМ.8Ы;т — </w:t>
      </w:r>
      <w:proofErr w:type="spellStart"/>
      <w:r>
        <w:rPr>
          <w:rFonts w:ascii="Times New Roman" w:hAnsi="Times New Roman" w:cs="Times New Roman"/>
        </w:rPr>
        <w:t>онлайн-энциклопедия</w:t>
      </w:r>
      <w:proofErr w:type="spellEnd"/>
      <w:r>
        <w:rPr>
          <w:rFonts w:ascii="Times New Roman" w:hAnsi="Times New Roman" w:cs="Times New Roman"/>
        </w:rPr>
        <w:t xml:space="preserve"> на основе книги «Химическая энциклопедия» (М.:, Советская энциклопедия, 1988).</w:t>
      </w:r>
    </w:p>
    <w:p w:rsidR="00B45A18" w:rsidRPr="00B45A18" w:rsidRDefault="00B45A18" w:rsidP="00342F52">
      <w:pPr>
        <w:keepNext/>
        <w:keepLines/>
        <w:widowControl/>
        <w:numPr>
          <w:ilvl w:val="0"/>
          <w:numId w:val="1"/>
        </w:numPr>
        <w:spacing w:before="29" w:after="326"/>
        <w:ind w:firstLine="360"/>
      </w:pPr>
      <w:r w:rsidRPr="00B45A18">
        <w:rPr>
          <w:rFonts w:ascii="Times New Roman" w:hAnsi="Times New Roman" w:cs="Times New Roman"/>
        </w:rPr>
        <w:lastRenderedPageBreak/>
        <w:t xml:space="preserve"> 111:1;</w:t>
      </w:r>
      <w:proofErr w:type="gramStart"/>
      <w:r w:rsidRPr="00B45A18">
        <w:rPr>
          <w:rFonts w:ascii="Times New Roman" w:hAnsi="Times New Roman" w:cs="Times New Roman"/>
        </w:rPr>
        <w:t>р</w:t>
      </w:r>
      <w:proofErr w:type="gramEnd"/>
      <w:r w:rsidRPr="00B45A18">
        <w:rPr>
          <w:rFonts w:ascii="Times New Roman" w:hAnsi="Times New Roman" w:cs="Times New Roman"/>
        </w:rPr>
        <w:t>://</w:t>
      </w:r>
      <w:proofErr w:type="spellStart"/>
      <w:r w:rsidRPr="00B45A18">
        <w:rPr>
          <w:rFonts w:ascii="Times New Roman" w:hAnsi="Times New Roman" w:cs="Times New Roman"/>
        </w:rPr>
        <w:t>лу\у^.регю</w:t>
      </w:r>
      <w:proofErr w:type="spellEnd"/>
      <w:r w:rsidRPr="00B45A18">
        <w:rPr>
          <w:rFonts w:ascii="Times New Roman" w:hAnsi="Times New Roman" w:cs="Times New Roman"/>
        </w:rPr>
        <w:t xml:space="preserve">(11сухс1ео8.сот/ — </w:t>
      </w:r>
      <w:proofErr w:type="spellStart"/>
      <w:r w:rsidRPr="00B45A18">
        <w:rPr>
          <w:rFonts w:ascii="Times New Roman" w:hAnsi="Times New Roman" w:cs="Times New Roman"/>
        </w:rPr>
        <w:t>онлайн-ресурс</w:t>
      </w:r>
      <w:proofErr w:type="spellEnd"/>
      <w:r w:rsidRPr="00B45A18">
        <w:rPr>
          <w:rFonts w:ascii="Times New Roman" w:hAnsi="Times New Roman" w:cs="Times New Roman"/>
        </w:rPr>
        <w:t xml:space="preserve"> предоставляет возмож</w:t>
      </w:r>
      <w:r w:rsidRPr="00B45A18">
        <w:rPr>
          <w:rFonts w:ascii="Times New Roman" w:hAnsi="Times New Roman" w:cs="Times New Roman"/>
        </w:rPr>
        <w:softHyphen/>
        <w:t>ность посмотреть видеоролик эксперимента для элементов периодической та</w:t>
      </w:r>
      <w:r w:rsidRPr="00B45A18">
        <w:rPr>
          <w:rFonts w:ascii="Times New Roman" w:hAnsi="Times New Roman" w:cs="Times New Roman"/>
        </w:rPr>
        <w:softHyphen/>
        <w:t>блицы и прослушать на английском языке интересные факты о них.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2A0C9C" w:rsidRPr="00B45A18">
        <w:rPr>
          <w:rFonts w:ascii="Times New Roman" w:hAnsi="Times New Roman" w:cs="Times New Roman"/>
          <w:i/>
        </w:rPr>
        <w:t>podpiska</w:t>
      </w:r>
      <w:proofErr w:type="spellEnd"/>
      <w:r w:rsidR="002A0C9C" w:rsidRPr="00B45A18">
        <w:rPr>
          <w:rFonts w:ascii="Times New Roman" w:hAnsi="Times New Roman" w:cs="Times New Roman"/>
          <w:i/>
        </w:rPr>
        <w:t xml:space="preserve"> @1</w:t>
      </w:r>
      <w:proofErr w:type="spellStart"/>
      <w:r w:rsidR="002A0C9C" w:rsidRPr="00B45A18">
        <w:rPr>
          <w:rFonts w:ascii="Times New Roman" w:hAnsi="Times New Roman" w:cs="Times New Roman"/>
          <w:i/>
          <w:lang w:val="en-US"/>
        </w:rPr>
        <w:t>september</w:t>
      </w:r>
      <w:proofErr w:type="spellEnd"/>
      <w:r w:rsidR="002A0C9C" w:rsidRPr="00B45A18">
        <w:rPr>
          <w:rFonts w:ascii="Times New Roman" w:hAnsi="Times New Roman" w:cs="Times New Roman"/>
          <w:i/>
        </w:rPr>
        <w:t>.</w:t>
      </w:r>
      <w:proofErr w:type="spellStart"/>
      <w:r w:rsidR="002A0C9C" w:rsidRPr="00B45A18">
        <w:rPr>
          <w:rFonts w:ascii="Times New Roman" w:hAnsi="Times New Roman" w:cs="Times New Roman"/>
          <w:i/>
          <w:lang w:val="en-US"/>
        </w:rPr>
        <w:t>ru</w:t>
      </w:r>
      <w:proofErr w:type="spellEnd"/>
      <w:r w:rsidR="00274BBF" w:rsidRPr="00B45A18">
        <w:t>6</w:t>
      </w:r>
      <w:r w:rsidR="00342F52" w:rsidRPr="00B45A18">
        <w:t xml:space="preserve">. </w:t>
      </w:r>
      <w:r>
        <w:t xml:space="preserve">                                  </w:t>
      </w:r>
      <w:r w:rsidR="00342F52" w:rsidRPr="00B45A18">
        <w:rPr>
          <w:rFonts w:ascii="Times New Roman" w:hAnsi="Times New Roman" w:cs="Times New Roman"/>
          <w:b/>
        </w:rPr>
        <w:t>КАЛЕНДАРНО-ТЕМАТИЧЕСКОЕ ПЛАНИ</w:t>
      </w:r>
      <w:r w:rsidR="00C96FCE" w:rsidRPr="00B45A18">
        <w:rPr>
          <w:rFonts w:ascii="Times New Roman" w:hAnsi="Times New Roman" w:cs="Times New Roman"/>
          <w:b/>
        </w:rPr>
        <w:t>РОВАНИЕ</w:t>
      </w:r>
      <w:r w:rsidR="00C96FCE" w:rsidRPr="00B45A18">
        <w:t xml:space="preserve"> </w:t>
      </w:r>
      <w:r w:rsidR="00C96FCE" w:rsidRPr="00B45A18">
        <w:rPr>
          <w:rFonts w:ascii="Times New Roman" w:hAnsi="Times New Roman" w:cs="Times New Roman"/>
          <w:b/>
        </w:rPr>
        <w:t>УРОКОВ ХИМИИ 8 класс (69</w:t>
      </w:r>
      <w:r w:rsidR="000F08AE" w:rsidRPr="00B45A18">
        <w:rPr>
          <w:rFonts w:ascii="Times New Roman" w:hAnsi="Times New Roman" w:cs="Times New Roman"/>
          <w:b/>
        </w:rPr>
        <w:t xml:space="preserve"> часов, 2 часа в неделю) на 2022-23</w:t>
      </w:r>
      <w:r w:rsidR="00342F52" w:rsidRPr="00B45A18">
        <w:rPr>
          <w:rFonts w:ascii="Times New Roman" w:hAnsi="Times New Roman" w:cs="Times New Roman"/>
          <w:b/>
        </w:rPr>
        <w:t xml:space="preserve"> учебный год.</w:t>
      </w:r>
      <w:bookmarkStart w:id="1" w:name="bookmark1"/>
      <w:bookmarkEnd w:id="0"/>
    </w:p>
    <w:p w:rsidR="00342F52" w:rsidRPr="00B45A18" w:rsidRDefault="00B45A18" w:rsidP="00B45A18">
      <w:pPr>
        <w:keepNext/>
        <w:keepLines/>
        <w:widowControl/>
        <w:spacing w:before="29" w:after="326"/>
        <w:rPr>
          <w:i/>
        </w:rPr>
      </w:pPr>
      <w:r w:rsidRPr="00B45A18">
        <w:rPr>
          <w:rFonts w:ascii="Times New Roman" w:hAnsi="Times New Roman" w:cs="Times New Roman"/>
          <w:b/>
        </w:rPr>
        <w:t>Н</w:t>
      </w:r>
      <w:r w:rsidR="00342F52" w:rsidRPr="00B45A18">
        <w:rPr>
          <w:rFonts w:ascii="Times New Roman" w:hAnsi="Times New Roman" w:cs="Times New Roman"/>
          <w:b/>
        </w:rPr>
        <w:t>ЕОРГАНИЧЕСКАЯ</w:t>
      </w:r>
      <w:r w:rsidR="00342F52" w:rsidRPr="00B45A18">
        <w:rPr>
          <w:b/>
        </w:rPr>
        <w:t xml:space="preserve"> </w:t>
      </w:r>
      <w:r w:rsidR="00342F52" w:rsidRPr="00B45A18">
        <w:rPr>
          <w:rStyle w:val="20pt"/>
          <w:rFonts w:eastAsia="Courier New"/>
          <w:i w:val="0"/>
          <w:sz w:val="24"/>
          <w:szCs w:val="24"/>
        </w:rPr>
        <w:t>ХИМИЯ.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835"/>
        <w:gridCol w:w="965"/>
        <w:gridCol w:w="6355"/>
        <w:gridCol w:w="840"/>
        <w:gridCol w:w="994"/>
      </w:tblGrid>
      <w:tr w:rsidR="00342F52" w:rsidRPr="000F08AE" w:rsidTr="00CB53A5">
        <w:trPr>
          <w:trHeight w:val="341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"/>
                <w:sz w:val="24"/>
                <w:szCs w:val="24"/>
              </w:rPr>
              <w:t>Дата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"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0F08AE">
              <w:rPr>
                <w:rStyle w:val="11pt"/>
                <w:sz w:val="24"/>
                <w:szCs w:val="24"/>
              </w:rPr>
              <w:t>Кол-</w:t>
            </w:r>
          </w:p>
          <w:p w:rsidR="00342F52" w:rsidRPr="000F08AE" w:rsidRDefault="00342F52" w:rsidP="00CB53A5">
            <w:pPr>
              <w:pStyle w:val="2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0F08AE">
              <w:rPr>
                <w:rStyle w:val="11pt"/>
                <w:sz w:val="24"/>
                <w:szCs w:val="24"/>
              </w:rPr>
              <w:t>во</w:t>
            </w:r>
          </w:p>
          <w:p w:rsidR="00342F52" w:rsidRPr="000F08AE" w:rsidRDefault="00342F52" w:rsidP="00CB53A5">
            <w:pPr>
              <w:pStyle w:val="2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0F08AE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spellStart"/>
            <w:r w:rsidRPr="000F08AE">
              <w:rPr>
                <w:rStyle w:val="11pt"/>
                <w:sz w:val="24"/>
                <w:szCs w:val="24"/>
              </w:rPr>
              <w:t>Параг</w:t>
            </w:r>
            <w:proofErr w:type="spellEnd"/>
          </w:p>
          <w:p w:rsidR="00342F52" w:rsidRPr="000F08AE" w:rsidRDefault="00342F52" w:rsidP="00CB53A5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spellStart"/>
            <w:r w:rsidRPr="000F08AE">
              <w:rPr>
                <w:rStyle w:val="11pt"/>
                <w:sz w:val="24"/>
                <w:szCs w:val="24"/>
              </w:rPr>
              <w:t>раф</w:t>
            </w:r>
            <w:proofErr w:type="spellEnd"/>
          </w:p>
          <w:p w:rsidR="00342F52" w:rsidRPr="000F08AE" w:rsidRDefault="00342F52" w:rsidP="00CB53A5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spellStart"/>
            <w:r w:rsidRPr="000F08AE">
              <w:rPr>
                <w:rStyle w:val="11pt"/>
                <w:sz w:val="24"/>
                <w:szCs w:val="24"/>
              </w:rPr>
              <w:t>учебни</w:t>
            </w:r>
            <w:proofErr w:type="spellEnd"/>
          </w:p>
          <w:p w:rsidR="00342F52" w:rsidRPr="000F08AE" w:rsidRDefault="00342F52" w:rsidP="00CB53A5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spellStart"/>
            <w:r w:rsidRPr="000F08AE">
              <w:rPr>
                <w:rStyle w:val="11pt"/>
                <w:sz w:val="24"/>
                <w:szCs w:val="24"/>
              </w:rPr>
              <w:t>ка</w:t>
            </w:r>
            <w:proofErr w:type="spellEnd"/>
          </w:p>
        </w:tc>
      </w:tr>
      <w:tr w:rsidR="00342F52" w:rsidRPr="000F08AE" w:rsidTr="00CB53A5">
        <w:trPr>
          <w:trHeight w:val="94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"/>
                <w:sz w:val="24"/>
                <w:szCs w:val="24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"/>
                <w:sz w:val="24"/>
                <w:szCs w:val="24"/>
              </w:rPr>
              <w:t>Факт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8AE">
              <w:rPr>
                <w:rStyle w:val="11pt"/>
                <w:sz w:val="24"/>
                <w:szCs w:val="24"/>
              </w:rPr>
              <w:t>п</w:t>
            </w:r>
            <w:proofErr w:type="spellEnd"/>
            <w:proofErr w:type="gramEnd"/>
            <w:r w:rsidRPr="000F08AE">
              <w:rPr>
                <w:rStyle w:val="11pt"/>
                <w:sz w:val="24"/>
                <w:szCs w:val="24"/>
              </w:rPr>
              <w:t>/</w:t>
            </w:r>
            <w:proofErr w:type="spellStart"/>
            <w:r w:rsidRPr="000F08AE">
              <w:rPr>
                <w:rStyle w:val="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</w:tr>
      <w:tr w:rsidR="00342F52" w:rsidRPr="000F08AE" w:rsidTr="00CB53A5">
        <w:trPr>
          <w:trHeight w:val="312"/>
        </w:trPr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"/>
                <w:sz w:val="24"/>
                <w:szCs w:val="24"/>
              </w:rPr>
              <w:t>Тема 1. Первоначальные химические понятия» (21 ч)</w:t>
            </w:r>
          </w:p>
        </w:tc>
      </w:tr>
      <w:tr w:rsidR="00342F52" w:rsidRPr="000F08AE" w:rsidTr="00CB53A5">
        <w:trPr>
          <w:trHeight w:val="6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FE2D35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02</w:t>
            </w:r>
            <w:r w:rsidR="00342F52" w:rsidRPr="000F08AE">
              <w:rPr>
                <w:rStyle w:val="11pt0"/>
                <w:sz w:val="24"/>
                <w:szCs w:val="24"/>
              </w:rPr>
              <w:t>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F08AE">
              <w:rPr>
                <w:rStyle w:val="13pt"/>
                <w:sz w:val="24"/>
                <w:szCs w:val="24"/>
              </w:rPr>
              <w:t>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F08AE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§1</w:t>
            </w:r>
          </w:p>
        </w:tc>
      </w:tr>
      <w:tr w:rsidR="00342F52" w:rsidRPr="000F08AE" w:rsidTr="00CB53A5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07</w:t>
            </w:r>
            <w:r w:rsidR="00342F52" w:rsidRPr="000F08AE">
              <w:rPr>
                <w:rStyle w:val="11pt0"/>
                <w:sz w:val="24"/>
                <w:szCs w:val="24"/>
              </w:rPr>
              <w:t>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Методы изучения химии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F08AE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§2</w:t>
            </w:r>
          </w:p>
        </w:tc>
      </w:tr>
      <w:tr w:rsidR="00342F52" w:rsidRPr="000F08AE" w:rsidTr="00CB53A5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FE2D35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09</w:t>
            </w:r>
            <w:r w:rsidR="00342F52" w:rsidRPr="000F08AE">
              <w:rPr>
                <w:rStyle w:val="11pt0"/>
                <w:sz w:val="24"/>
                <w:szCs w:val="24"/>
              </w:rPr>
              <w:t>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F08AE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§3</w:t>
            </w:r>
          </w:p>
        </w:tc>
      </w:tr>
      <w:tr w:rsidR="00342F52" w:rsidRPr="000F08AE" w:rsidTr="00CB53A5">
        <w:trPr>
          <w:trHeight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14</w:t>
            </w:r>
            <w:r w:rsidR="00342F52" w:rsidRPr="000F08AE">
              <w:rPr>
                <w:rStyle w:val="11pt0"/>
                <w:sz w:val="24"/>
                <w:szCs w:val="24"/>
              </w:rPr>
              <w:t>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Практическая работа № 1 « Правила ТБ и некоторые виды работ в кабинете химии»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F08AE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Стр. 20</w:t>
            </w:r>
          </w:p>
        </w:tc>
      </w:tr>
      <w:tr w:rsidR="00342F52" w:rsidRPr="000F08AE" w:rsidTr="00CB53A5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16</w:t>
            </w:r>
            <w:r w:rsidR="00342F52" w:rsidRPr="000F08AE">
              <w:rPr>
                <w:rStyle w:val="11pt0"/>
                <w:sz w:val="24"/>
                <w:szCs w:val="24"/>
              </w:rPr>
              <w:t>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Практическая работа №2 «Наблюдение за горящей свечой»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F08AE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Стр. 23</w:t>
            </w:r>
          </w:p>
        </w:tc>
      </w:tr>
      <w:tr w:rsidR="00342F52" w:rsidRPr="000F08AE" w:rsidTr="00CB53A5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21</w:t>
            </w:r>
            <w:r w:rsidR="00342F52" w:rsidRPr="000F08AE">
              <w:rPr>
                <w:rStyle w:val="11pt0"/>
                <w:sz w:val="24"/>
                <w:szCs w:val="24"/>
              </w:rPr>
              <w:t>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F08AE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§4</w:t>
            </w:r>
          </w:p>
        </w:tc>
      </w:tr>
      <w:tr w:rsidR="00342F52" w:rsidRPr="000F08AE" w:rsidTr="00CB53A5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23</w:t>
            </w:r>
            <w:r w:rsidR="00342F52" w:rsidRPr="000F08AE">
              <w:rPr>
                <w:rStyle w:val="11pt0"/>
                <w:sz w:val="24"/>
                <w:szCs w:val="24"/>
              </w:rPr>
              <w:t>.09 ,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Практическая работа № 3 «Анализ почвы»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Стр.29</w:t>
            </w:r>
          </w:p>
        </w:tc>
      </w:tr>
      <w:tr w:rsidR="00342F52" w:rsidRPr="000F08AE" w:rsidTr="00CB53A5">
        <w:trPr>
          <w:trHeight w:val="57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28</w:t>
            </w:r>
            <w:r w:rsidR="00342F52" w:rsidRPr="000F08AE">
              <w:rPr>
                <w:rStyle w:val="11pt0"/>
                <w:sz w:val="24"/>
                <w:szCs w:val="24"/>
              </w:rPr>
              <w:t>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proofErr w:type="spellStart"/>
            <w:r w:rsidRPr="000F08AE">
              <w:rPr>
                <w:rStyle w:val="11pt0"/>
                <w:sz w:val="24"/>
                <w:szCs w:val="24"/>
              </w:rPr>
              <w:t>Атомн</w:t>
            </w:r>
            <w:proofErr w:type="gramStart"/>
            <w:r w:rsidRPr="000F08AE">
              <w:rPr>
                <w:rStyle w:val="11pt0"/>
                <w:sz w:val="24"/>
                <w:szCs w:val="24"/>
              </w:rPr>
              <w:t>о</w:t>
            </w:r>
            <w:proofErr w:type="spellEnd"/>
            <w:r w:rsidRPr="000F08AE">
              <w:rPr>
                <w:rStyle w:val="11pt0"/>
                <w:sz w:val="24"/>
                <w:szCs w:val="24"/>
              </w:rPr>
              <w:t>-</w:t>
            </w:r>
            <w:proofErr w:type="gramEnd"/>
            <w:r w:rsidRPr="000F08AE">
              <w:rPr>
                <w:rStyle w:val="11pt0"/>
                <w:sz w:val="24"/>
                <w:szCs w:val="24"/>
              </w:rPr>
              <w:t xml:space="preserve"> молекулярное учение; Химические элементы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§5</w:t>
            </w:r>
          </w:p>
        </w:tc>
      </w:tr>
      <w:tr w:rsidR="00342F52" w:rsidRPr="000F08AE" w:rsidTr="00CB53A5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30</w:t>
            </w:r>
            <w:r w:rsidR="00342F52" w:rsidRPr="000F08AE">
              <w:rPr>
                <w:rStyle w:val="11pt0"/>
                <w:sz w:val="24"/>
                <w:szCs w:val="24"/>
              </w:rPr>
              <w:t>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Знаки химических элементов.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§6</w:t>
            </w:r>
          </w:p>
        </w:tc>
      </w:tr>
      <w:tr w:rsidR="00342F52" w:rsidRPr="000F08AE" w:rsidTr="00CB53A5">
        <w:trPr>
          <w:trHeight w:val="55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96FCE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0</w:t>
            </w:r>
            <w:r w:rsidR="00C96FCE" w:rsidRPr="000F08AE">
              <w:rPr>
                <w:rStyle w:val="11pt0"/>
                <w:sz w:val="24"/>
                <w:szCs w:val="24"/>
              </w:rPr>
              <w:t>5</w:t>
            </w:r>
            <w:r w:rsidRPr="000F08AE">
              <w:rPr>
                <w:rStyle w:val="11pt0"/>
                <w:sz w:val="24"/>
                <w:szCs w:val="24"/>
              </w:rPr>
              <w:t>.10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10.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Периодическая таблица химических элементов Д. И. Менделеева.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§6 с.36</w:t>
            </w:r>
          </w:p>
        </w:tc>
      </w:tr>
      <w:tr w:rsidR="00342F52" w:rsidRPr="000F08AE" w:rsidTr="00CB53A5">
        <w:trPr>
          <w:trHeight w:val="55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07</w:t>
            </w:r>
            <w:r w:rsidR="00342F52" w:rsidRPr="000F08AE">
              <w:rPr>
                <w:rStyle w:val="11pt0"/>
                <w:sz w:val="24"/>
                <w:szCs w:val="24"/>
              </w:rPr>
              <w:t>.10</w:t>
            </w:r>
          </w:p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12</w:t>
            </w:r>
            <w:r w:rsidR="00342F52" w:rsidRPr="000F08AE">
              <w:rPr>
                <w:rStyle w:val="11pt0"/>
                <w:sz w:val="24"/>
                <w:szCs w:val="24"/>
              </w:rPr>
              <w:t>.10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11-12.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Химические формулы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§7</w:t>
            </w:r>
          </w:p>
        </w:tc>
      </w:tr>
      <w:tr w:rsidR="00342F52" w:rsidRPr="000F08AE" w:rsidTr="00CB53A5">
        <w:trPr>
          <w:trHeight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14</w:t>
            </w:r>
            <w:r w:rsidR="00342F52" w:rsidRPr="000F08AE">
              <w:rPr>
                <w:rStyle w:val="11pt0"/>
                <w:sz w:val="24"/>
                <w:szCs w:val="24"/>
              </w:rPr>
              <w:t>.10</w:t>
            </w:r>
          </w:p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19</w:t>
            </w:r>
            <w:r w:rsidR="00342F52" w:rsidRPr="000F08AE">
              <w:rPr>
                <w:rStyle w:val="11pt0"/>
                <w:sz w:val="24"/>
                <w:szCs w:val="24"/>
              </w:rPr>
              <w:t>.10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13-14.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Валентность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§8</w:t>
            </w:r>
          </w:p>
        </w:tc>
      </w:tr>
      <w:tr w:rsidR="00342F52" w:rsidRPr="000F08AE" w:rsidTr="00CB53A5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21</w:t>
            </w:r>
            <w:r w:rsidR="00342F52" w:rsidRPr="000F08AE">
              <w:rPr>
                <w:rStyle w:val="11pt0"/>
                <w:sz w:val="24"/>
                <w:szCs w:val="24"/>
              </w:rPr>
              <w:t>.10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Химические реакции.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§9</w:t>
            </w:r>
          </w:p>
        </w:tc>
      </w:tr>
      <w:tr w:rsidR="00342F52" w:rsidRPr="000F08AE" w:rsidTr="00CB53A5">
        <w:trPr>
          <w:trHeight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26</w:t>
            </w:r>
            <w:r w:rsidR="00342F52" w:rsidRPr="000F08AE">
              <w:rPr>
                <w:rStyle w:val="11pt0"/>
                <w:sz w:val="24"/>
                <w:szCs w:val="24"/>
              </w:rPr>
              <w:t>.10-</w:t>
            </w:r>
          </w:p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28</w:t>
            </w:r>
            <w:r w:rsidR="00342F52" w:rsidRPr="000F08AE">
              <w:rPr>
                <w:rStyle w:val="11pt0"/>
                <w:sz w:val="24"/>
                <w:szCs w:val="24"/>
              </w:rPr>
              <w:t>.10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16-17.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§10</w:t>
            </w:r>
          </w:p>
        </w:tc>
      </w:tr>
      <w:tr w:rsidR="00342F52" w:rsidRPr="000F08AE" w:rsidTr="00CB53A5">
        <w:trPr>
          <w:trHeight w:val="5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09</w:t>
            </w:r>
            <w:r w:rsidR="00342F52" w:rsidRPr="000F08AE">
              <w:rPr>
                <w:rStyle w:val="11pt0"/>
                <w:sz w:val="24"/>
                <w:szCs w:val="24"/>
              </w:rPr>
              <w:t>.1</w:t>
            </w:r>
            <w:r w:rsidRPr="000F08AE">
              <w:rPr>
                <w:rStyle w:val="11pt0"/>
                <w:sz w:val="24"/>
                <w:szCs w:val="24"/>
              </w:rPr>
              <w:t>1</w:t>
            </w:r>
          </w:p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11</w:t>
            </w:r>
            <w:r w:rsidR="00342F52" w:rsidRPr="000F08AE">
              <w:rPr>
                <w:rStyle w:val="11pt0"/>
                <w:sz w:val="24"/>
                <w:szCs w:val="24"/>
              </w:rPr>
              <w:t>.11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18-19.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</w:t>
            </w:r>
            <w:proofErr w:type="gramStart"/>
            <w:r w:rsidRPr="000F08AE">
              <w:rPr>
                <w:rStyle w:val="11pt0"/>
                <w:sz w:val="24"/>
                <w:szCs w:val="24"/>
              </w:rPr>
              <w:t>П</w:t>
            </w:r>
            <w:proofErr w:type="gramEnd"/>
          </w:p>
        </w:tc>
      </w:tr>
      <w:tr w:rsidR="00342F52" w:rsidRPr="000F08AE" w:rsidTr="00CB53A5">
        <w:trPr>
          <w:trHeight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16</w:t>
            </w:r>
            <w:r w:rsidR="00342F52" w:rsidRPr="000F08AE">
              <w:rPr>
                <w:rStyle w:val="11pt0"/>
                <w:sz w:val="24"/>
                <w:szCs w:val="24"/>
              </w:rPr>
              <w:t>.11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20.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§1-11</w:t>
            </w:r>
          </w:p>
        </w:tc>
      </w:tr>
      <w:tr w:rsidR="00342F52" w:rsidRPr="000F08AE" w:rsidTr="00CB53A5">
        <w:trPr>
          <w:trHeight w:val="55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18</w:t>
            </w:r>
            <w:r w:rsidR="00342F52" w:rsidRPr="000F08AE">
              <w:rPr>
                <w:rStyle w:val="11pt0"/>
                <w:sz w:val="24"/>
                <w:szCs w:val="24"/>
              </w:rPr>
              <w:t xml:space="preserve">.11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Контрольная работа по теме «Первоначальные химические понятия»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</w:tr>
      <w:tr w:rsidR="00342F52" w:rsidRPr="000F08AE" w:rsidTr="00CB53A5">
        <w:trPr>
          <w:trHeight w:val="840"/>
        </w:trPr>
        <w:tc>
          <w:tcPr>
            <w:tcW w:w="1089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"/>
                <w:sz w:val="24"/>
                <w:szCs w:val="24"/>
              </w:rPr>
              <w:t xml:space="preserve">Тема 2. Важнейшие представители неорганических веществ. Количественные отношения </w:t>
            </w:r>
            <w:proofErr w:type="gramStart"/>
            <w:r w:rsidRPr="000F08AE">
              <w:rPr>
                <w:rStyle w:val="11pt"/>
                <w:sz w:val="24"/>
                <w:szCs w:val="24"/>
              </w:rPr>
              <w:t>в</w:t>
            </w:r>
            <w:proofErr w:type="gramEnd"/>
          </w:p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"/>
                <w:sz w:val="24"/>
                <w:szCs w:val="24"/>
              </w:rPr>
              <w:t>химии (18 ч)</w:t>
            </w:r>
          </w:p>
        </w:tc>
      </w:tr>
      <w:tr w:rsidR="00342F52" w:rsidRPr="000F08AE" w:rsidTr="00CB53A5">
        <w:trPr>
          <w:trHeight w:val="27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23</w:t>
            </w:r>
            <w:r w:rsidR="00342F52" w:rsidRPr="000F08AE">
              <w:rPr>
                <w:rStyle w:val="11pt0"/>
                <w:sz w:val="24"/>
                <w:szCs w:val="24"/>
              </w:rPr>
              <w:t>.11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Воздух и его состав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§12</w:t>
            </w:r>
          </w:p>
        </w:tc>
      </w:tr>
      <w:tr w:rsidR="00342F52" w:rsidRPr="000F08AE" w:rsidTr="00CB53A5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25</w:t>
            </w:r>
            <w:r w:rsidR="00342F52" w:rsidRPr="000F08AE">
              <w:rPr>
                <w:rStyle w:val="11pt0"/>
                <w:sz w:val="24"/>
                <w:szCs w:val="24"/>
              </w:rPr>
              <w:t>.11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Кислород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§13</w:t>
            </w:r>
          </w:p>
        </w:tc>
      </w:tr>
      <w:tr w:rsidR="00342F52" w:rsidRPr="000F08AE" w:rsidTr="00CB53A5">
        <w:trPr>
          <w:trHeight w:val="55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30</w:t>
            </w:r>
            <w:r w:rsidR="00342F52" w:rsidRPr="000F08AE">
              <w:rPr>
                <w:rStyle w:val="11pt0"/>
                <w:sz w:val="24"/>
                <w:szCs w:val="24"/>
              </w:rPr>
              <w:t>.11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Практическая работа №4 «Получение, собирание и распознавание кислорода»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Стр. 68</w:t>
            </w:r>
          </w:p>
        </w:tc>
      </w:tr>
      <w:tr w:rsidR="00342F52" w:rsidRPr="000F08AE" w:rsidTr="00CB53A5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02</w:t>
            </w:r>
            <w:r w:rsidR="00342F52" w:rsidRPr="000F08AE">
              <w:rPr>
                <w:rStyle w:val="11pt0"/>
                <w:sz w:val="24"/>
                <w:szCs w:val="24"/>
              </w:rPr>
              <w:t>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Оксиды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§14</w:t>
            </w:r>
          </w:p>
        </w:tc>
      </w:tr>
      <w:tr w:rsidR="00342F52" w:rsidRPr="000F08AE" w:rsidTr="00CB53A5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96FCE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07</w:t>
            </w:r>
            <w:r w:rsidR="00342F52" w:rsidRPr="000F08AE">
              <w:rPr>
                <w:rStyle w:val="11pt0"/>
                <w:sz w:val="24"/>
                <w:szCs w:val="24"/>
              </w:rPr>
              <w:t>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Водород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0F08AE">
              <w:rPr>
                <w:rStyle w:val="11"/>
                <w:sz w:val="24"/>
                <w:szCs w:val="24"/>
              </w:rPr>
              <w:t xml:space="preserve">_ </w:t>
            </w:r>
            <w:r w:rsidRPr="000F08AE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§15</w:t>
            </w:r>
          </w:p>
        </w:tc>
      </w:tr>
      <w:tr w:rsidR="00342F52" w:rsidRPr="000F08AE" w:rsidTr="00CB53A5">
        <w:trPr>
          <w:trHeight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C96FCE" w:rsidP="00C96FCE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09</w:t>
            </w:r>
            <w:r w:rsidR="00342F52" w:rsidRPr="000F08AE">
              <w:rPr>
                <w:rStyle w:val="11pt0"/>
                <w:sz w:val="24"/>
                <w:szCs w:val="24"/>
              </w:rPr>
              <w:t>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71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Практическая работа №5 «Получение, собирание и распознавание водорода»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Стр.74</w:t>
            </w:r>
          </w:p>
        </w:tc>
      </w:tr>
      <w:tr w:rsidR="00342F52" w:rsidRPr="000F08AE" w:rsidTr="00CB53A5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14</w:t>
            </w:r>
            <w:r w:rsidR="00342F52" w:rsidRPr="000F08AE">
              <w:rPr>
                <w:rStyle w:val="11pt0"/>
                <w:sz w:val="24"/>
                <w:szCs w:val="24"/>
              </w:rPr>
              <w:t>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Кислоты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§16</w:t>
            </w:r>
          </w:p>
        </w:tc>
      </w:tr>
      <w:tr w:rsidR="00342F52" w:rsidRPr="000F08AE" w:rsidTr="00CB53A5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lastRenderedPageBreak/>
              <w:t>16</w:t>
            </w:r>
            <w:r w:rsidR="00342F52" w:rsidRPr="000F08AE">
              <w:rPr>
                <w:rStyle w:val="11pt0"/>
                <w:sz w:val="24"/>
                <w:szCs w:val="24"/>
              </w:rPr>
              <w:t>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Соли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§17</w:t>
            </w:r>
          </w:p>
        </w:tc>
      </w:tr>
      <w:tr w:rsidR="00342F52" w:rsidRPr="000F08AE" w:rsidTr="00CB53A5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21</w:t>
            </w:r>
            <w:r w:rsidR="00342F52" w:rsidRPr="000F08AE">
              <w:rPr>
                <w:rStyle w:val="11pt0"/>
                <w:sz w:val="24"/>
                <w:szCs w:val="24"/>
              </w:rPr>
              <w:t>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30.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Количество вещества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§18</w:t>
            </w:r>
          </w:p>
        </w:tc>
      </w:tr>
      <w:tr w:rsidR="00342F52" w:rsidRPr="000F08AE" w:rsidTr="00CB53A5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23</w:t>
            </w:r>
            <w:r w:rsidR="00342F52" w:rsidRPr="000F08AE">
              <w:rPr>
                <w:rStyle w:val="11pt0"/>
                <w:sz w:val="24"/>
                <w:szCs w:val="24"/>
              </w:rPr>
              <w:t>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31.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</w:tr>
      <w:tr w:rsidR="00342F52" w:rsidRPr="000F08AE" w:rsidTr="00CB53A5">
        <w:trPr>
          <w:trHeight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30</w:t>
            </w:r>
            <w:r w:rsidR="00342F52" w:rsidRPr="000F08AE">
              <w:rPr>
                <w:rStyle w:val="11pt0"/>
                <w:sz w:val="24"/>
                <w:szCs w:val="24"/>
              </w:rPr>
              <w:t>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32.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Молярный объем газообразных веществ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pStyle w:val="2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F08AE">
              <w:rPr>
                <w:rStyle w:val="11pt0"/>
                <w:sz w:val="24"/>
                <w:szCs w:val="24"/>
              </w:rPr>
              <w:t>§19</w:t>
            </w:r>
          </w:p>
        </w:tc>
      </w:tr>
    </w:tbl>
    <w:p w:rsidR="00342F52" w:rsidRPr="000F08AE" w:rsidRDefault="00342F52" w:rsidP="00342F5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840"/>
        <w:gridCol w:w="965"/>
        <w:gridCol w:w="6360"/>
        <w:gridCol w:w="845"/>
        <w:gridCol w:w="965"/>
      </w:tblGrid>
      <w:tr w:rsidR="00342F52" w:rsidRPr="000F08AE" w:rsidTr="00CB53A5">
        <w:trPr>
          <w:trHeight w:val="5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902" w:rsidRPr="000F08AE" w:rsidRDefault="00C96FCE" w:rsidP="00CB53A5">
            <w:pPr>
              <w:spacing w:line="220" w:lineRule="exact"/>
              <w:rPr>
                <w:rStyle w:val="11pt0"/>
                <w:rFonts w:eastAsia="Courier New"/>
                <w:sz w:val="24"/>
                <w:szCs w:val="24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13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</w:t>
            </w:r>
            <w:r w:rsidRPr="000F08AE">
              <w:rPr>
                <w:rStyle w:val="11pt0"/>
                <w:rFonts w:eastAsia="Courier New"/>
                <w:sz w:val="24"/>
                <w:szCs w:val="24"/>
              </w:rPr>
              <w:t>0</w:t>
            </w:r>
            <w:r w:rsidR="006D6C9E"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18</w:t>
            </w:r>
            <w:r w:rsidR="00BE5902" w:rsidRPr="000F08AE">
              <w:rPr>
                <w:rStyle w:val="11pt0"/>
                <w:rFonts w:eastAsia="Courier New"/>
                <w:sz w:val="24"/>
                <w:szCs w:val="24"/>
              </w:rPr>
              <w:t>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19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33-34.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§20</w:t>
            </w:r>
          </w:p>
        </w:tc>
      </w:tr>
      <w:tr w:rsidR="00342F52" w:rsidRPr="000F08AE" w:rsidTr="00CB53A5">
        <w:trPr>
          <w:trHeight w:val="2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BE590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20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35.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B20233" w:rsidP="00B2023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 xml:space="preserve">  В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ода. Основания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§21</w:t>
            </w:r>
          </w:p>
        </w:tc>
      </w:tr>
      <w:tr w:rsidR="00342F52" w:rsidRPr="000F08AE" w:rsidTr="00CB53A5">
        <w:trPr>
          <w:trHeight w:val="27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25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36.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Растворы. Массовая доля растворённого вещества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§22</w:t>
            </w:r>
          </w:p>
        </w:tc>
      </w:tr>
      <w:tr w:rsidR="00342F52" w:rsidRPr="000F08AE" w:rsidTr="00CB53A5">
        <w:trPr>
          <w:trHeight w:val="56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27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37.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Практическая работа №6 «Приготовление раствора с заданной массовой долей растворенного вещества»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Стр.97</w:t>
            </w:r>
          </w:p>
        </w:tc>
      </w:tr>
      <w:tr w:rsidR="00342F52" w:rsidRPr="000F08AE" w:rsidTr="00CB53A5">
        <w:trPr>
          <w:trHeight w:val="82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96FC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01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</w:t>
            </w:r>
            <w:r w:rsidRPr="000F08AE">
              <w:rPr>
                <w:rStyle w:val="11p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38.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Обобщение по теме: «Важнейшие представители неорганических веществ. Количественные отношения в химии»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§12-22</w:t>
            </w:r>
          </w:p>
        </w:tc>
      </w:tr>
      <w:tr w:rsidR="00342F52" w:rsidRPr="000F08AE" w:rsidTr="00CB53A5">
        <w:trPr>
          <w:trHeight w:val="84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830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03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</w:t>
            </w:r>
            <w:r w:rsidRPr="000F08AE">
              <w:rPr>
                <w:rStyle w:val="11p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39.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Контрольная работа по теме: «Важнейшие представители неорганических веществ. Количественные отношения в химии»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</w:tr>
      <w:tr w:rsidR="00342F52" w:rsidRPr="000F08AE" w:rsidTr="00CB53A5">
        <w:trPr>
          <w:trHeight w:val="562"/>
        </w:trPr>
        <w:tc>
          <w:tcPr>
            <w:tcW w:w="108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"/>
                <w:rFonts w:eastAsia="Courier New"/>
                <w:sz w:val="24"/>
                <w:szCs w:val="24"/>
              </w:rPr>
              <w:t>Тема 3. Основные классы неорганических соединений (10 ч)</w:t>
            </w:r>
          </w:p>
        </w:tc>
      </w:tr>
      <w:tr w:rsidR="00342F52" w:rsidRPr="000F08AE" w:rsidTr="00CB53A5"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08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40.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Оксиды, их классификация и химические свойства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§23</w:t>
            </w:r>
          </w:p>
        </w:tc>
      </w:tr>
      <w:tr w:rsidR="00342F52" w:rsidRPr="000F08AE" w:rsidTr="00CB53A5">
        <w:trPr>
          <w:trHeight w:val="44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10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41.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Основания, их классификация и химические свойства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§24</w:t>
            </w:r>
          </w:p>
        </w:tc>
      </w:tr>
      <w:tr w:rsidR="00342F52" w:rsidRPr="000F08AE" w:rsidTr="00CB53A5"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15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.02</w:t>
            </w:r>
          </w:p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17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6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42-43.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Кислоты, их классификация и химические свойства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§25</w:t>
            </w:r>
          </w:p>
        </w:tc>
      </w:tr>
      <w:tr w:rsidR="00342F52" w:rsidRPr="000F08AE" w:rsidTr="00CB53A5"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22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.02</w:t>
            </w:r>
          </w:p>
          <w:p w:rsidR="00342F52" w:rsidRPr="000F08AE" w:rsidRDefault="00830A2A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19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44-45.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Соли, их классификация и химические свойства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§26</w:t>
            </w:r>
          </w:p>
        </w:tc>
      </w:tr>
      <w:tr w:rsidR="00342F52" w:rsidRPr="000F08AE" w:rsidTr="00CB53A5"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96FC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01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</w:t>
            </w:r>
            <w:r w:rsidRPr="000F08AE">
              <w:rPr>
                <w:rStyle w:val="11pt0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46.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§27</w:t>
            </w:r>
          </w:p>
        </w:tc>
      </w:tr>
      <w:tr w:rsidR="00342F52" w:rsidRPr="000F08AE" w:rsidTr="00CB53A5">
        <w:trPr>
          <w:trHeight w:val="83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BE590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0</w:t>
            </w:r>
            <w:r w:rsidR="00C96FCE" w:rsidRPr="000F08AE">
              <w:rPr>
                <w:rStyle w:val="11pt0"/>
                <w:rFonts w:eastAsia="Courier New"/>
                <w:sz w:val="24"/>
                <w:szCs w:val="24"/>
              </w:rPr>
              <w:t>3</w:t>
            </w:r>
            <w:r w:rsidRPr="000F08AE">
              <w:rPr>
                <w:rStyle w:val="11pt0"/>
                <w:rFonts w:eastAsia="Courier New"/>
                <w:sz w:val="24"/>
                <w:szCs w:val="24"/>
              </w:rPr>
              <w:t>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47.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Практическая работа №7 «Решение экспериментальных задач по теме «Основные классы неорганических соединений»»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Стр.</w:t>
            </w:r>
          </w:p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120</w:t>
            </w:r>
          </w:p>
        </w:tc>
      </w:tr>
      <w:tr w:rsidR="00342F52" w:rsidRPr="000F08AE" w:rsidTr="00CB53A5">
        <w:trPr>
          <w:trHeight w:val="55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10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48.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Обобщение по теме: «Основные классы неорганических соединений»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§23-27</w:t>
            </w:r>
          </w:p>
        </w:tc>
      </w:tr>
      <w:tr w:rsidR="00342F52" w:rsidRPr="000F08AE" w:rsidTr="00CB53A5">
        <w:trPr>
          <w:trHeight w:val="56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15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49.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Контрольная работа по теме: «Основные классы неорганических соединений»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</w:tr>
      <w:tr w:rsidR="00342F52" w:rsidRPr="000F08AE" w:rsidTr="00CB53A5">
        <w:trPr>
          <w:trHeight w:val="557"/>
        </w:trPr>
        <w:tc>
          <w:tcPr>
            <w:tcW w:w="108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"/>
                <w:rFonts w:eastAsia="Courier New"/>
                <w:sz w:val="24"/>
                <w:szCs w:val="24"/>
              </w:rPr>
              <w:t xml:space="preserve">Тема 4. Периодический закон и периодическая система химических элементов </w:t>
            </w:r>
            <w:r w:rsidRPr="000F08AE">
              <w:rPr>
                <w:rStyle w:val="11pt0"/>
                <w:rFonts w:eastAsia="Courier New"/>
                <w:sz w:val="24"/>
                <w:szCs w:val="24"/>
              </w:rPr>
              <w:t xml:space="preserve">Д. </w:t>
            </w:r>
            <w:r w:rsidRPr="000F08AE">
              <w:rPr>
                <w:rStyle w:val="11pt"/>
                <w:rFonts w:eastAsia="Courier New"/>
                <w:sz w:val="24"/>
                <w:szCs w:val="24"/>
              </w:rPr>
              <w:t>И. Менделеева</w:t>
            </w:r>
          </w:p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"/>
                <w:rFonts w:eastAsia="Courier New"/>
                <w:sz w:val="24"/>
                <w:szCs w:val="24"/>
              </w:rPr>
              <w:t>и строение атома (8 ч)</w:t>
            </w:r>
          </w:p>
        </w:tc>
      </w:tr>
      <w:tr w:rsidR="00342F52" w:rsidRPr="000F08AE" w:rsidTr="00CB53A5">
        <w:trPr>
          <w:trHeight w:val="55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17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50.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§28</w:t>
            </w:r>
          </w:p>
        </w:tc>
      </w:tr>
      <w:tr w:rsidR="00342F52" w:rsidRPr="000F08AE" w:rsidTr="00CB53A5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22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51.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ind w:firstLine="360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Открытие периодического закона Д. И. Менделеевым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§29</w:t>
            </w:r>
          </w:p>
        </w:tc>
      </w:tr>
      <w:tr w:rsidR="00342F52" w:rsidRPr="000F08AE" w:rsidTr="00CB53A5">
        <w:trPr>
          <w:trHeight w:val="55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24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52.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ind w:firstLine="360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§30</w:t>
            </w:r>
          </w:p>
        </w:tc>
      </w:tr>
      <w:tr w:rsidR="00342F52" w:rsidRPr="000F08AE" w:rsidTr="00CB53A5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96FC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05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</w:t>
            </w:r>
            <w:r w:rsidRPr="000F08AE">
              <w:rPr>
                <w:rStyle w:val="11pt0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53.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§31</w:t>
            </w:r>
          </w:p>
        </w:tc>
      </w:tr>
      <w:tr w:rsidR="00342F52" w:rsidRPr="000F08AE" w:rsidTr="00CB53A5">
        <w:trPr>
          <w:trHeight w:val="5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07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54.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Периодическая система химических элементов Д. И. Менделеева.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§32</w:t>
            </w:r>
          </w:p>
        </w:tc>
      </w:tr>
      <w:tr w:rsidR="00342F52" w:rsidRPr="000F08AE" w:rsidTr="00CB53A5"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12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.04</w:t>
            </w:r>
          </w:p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14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55-56.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76" w:lineRule="exact"/>
              <w:ind w:firstLine="360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§33</w:t>
            </w:r>
          </w:p>
        </w:tc>
      </w:tr>
      <w:tr w:rsidR="00342F52" w:rsidRPr="000F08AE" w:rsidTr="00CB53A5">
        <w:trPr>
          <w:trHeight w:val="55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19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57.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Значение периодического закона и периодической системы химических элементов Д. И. Менделеева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</w:tr>
      <w:tr w:rsidR="00342F52" w:rsidRPr="000F08AE" w:rsidTr="00CB53A5">
        <w:trPr>
          <w:trHeight w:val="562"/>
        </w:trPr>
        <w:tc>
          <w:tcPr>
            <w:tcW w:w="108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"/>
                <w:rFonts w:eastAsia="Courier New"/>
                <w:sz w:val="24"/>
                <w:szCs w:val="24"/>
              </w:rPr>
              <w:t>Тема 5. Химическая связь. Окислительно-восстановительные реакции (12ч)</w:t>
            </w:r>
          </w:p>
        </w:tc>
      </w:tr>
      <w:tr w:rsidR="00342F52" w:rsidRPr="000F08AE" w:rsidTr="00CB53A5">
        <w:trPr>
          <w:trHeight w:val="27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21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58.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Ионная химическая связь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§34</w:t>
            </w:r>
          </w:p>
        </w:tc>
      </w:tr>
      <w:tr w:rsidR="00342F52" w:rsidRPr="000F08AE" w:rsidTr="00CB53A5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830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26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59.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§35</w:t>
            </w:r>
          </w:p>
        </w:tc>
      </w:tr>
      <w:tr w:rsidR="00342F52" w:rsidRPr="000F08AE" w:rsidTr="00CB53A5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830A2A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lastRenderedPageBreak/>
              <w:t>2</w:t>
            </w:r>
            <w:r w:rsidR="00C96FCE" w:rsidRPr="000F08AE">
              <w:rPr>
                <w:rStyle w:val="11pt0"/>
                <w:rFonts w:eastAsia="Courier New"/>
                <w:sz w:val="24"/>
                <w:szCs w:val="24"/>
              </w:rPr>
              <w:t>8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60.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Ковалентная неполярная и полярная химическая связь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§36</w:t>
            </w:r>
          </w:p>
        </w:tc>
      </w:tr>
      <w:tr w:rsidR="00342F52" w:rsidRPr="000F08AE" w:rsidTr="00CB53A5"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96FC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03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</w:t>
            </w:r>
            <w:r w:rsidRPr="000F08AE">
              <w:rPr>
                <w:rStyle w:val="11pt0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61.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ind w:firstLine="360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§37</w:t>
            </w:r>
          </w:p>
        </w:tc>
      </w:tr>
      <w:tr w:rsidR="00342F52" w:rsidRPr="000F08AE" w:rsidTr="00CB53A5">
        <w:trPr>
          <w:trHeight w:val="4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05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</w:t>
            </w:r>
            <w:r w:rsidRPr="000F08AE">
              <w:rPr>
                <w:rStyle w:val="11pt0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62.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ind w:firstLine="360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Степень окисления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Default="00342F52" w:rsidP="00CB53A5">
            <w:pPr>
              <w:spacing w:line="220" w:lineRule="exact"/>
              <w:rPr>
                <w:rStyle w:val="11pt0"/>
                <w:rFonts w:eastAsia="Courier New"/>
                <w:sz w:val="24"/>
                <w:szCs w:val="24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§38</w:t>
            </w:r>
          </w:p>
          <w:p w:rsidR="000F08AE" w:rsidRDefault="000F08AE" w:rsidP="00CB53A5">
            <w:pPr>
              <w:spacing w:line="220" w:lineRule="exact"/>
              <w:rPr>
                <w:rStyle w:val="11pt0"/>
                <w:rFonts w:eastAsia="Courier New"/>
                <w:sz w:val="24"/>
                <w:szCs w:val="24"/>
              </w:rPr>
            </w:pPr>
          </w:p>
          <w:p w:rsidR="000F08AE" w:rsidRDefault="000F08AE" w:rsidP="00CB53A5">
            <w:pPr>
              <w:spacing w:line="220" w:lineRule="exact"/>
              <w:rPr>
                <w:rStyle w:val="11pt0"/>
                <w:rFonts w:eastAsia="Courier New"/>
                <w:sz w:val="24"/>
                <w:szCs w:val="24"/>
              </w:rPr>
            </w:pPr>
          </w:p>
          <w:p w:rsidR="000F08AE" w:rsidRDefault="000F08AE" w:rsidP="00CB53A5">
            <w:pPr>
              <w:spacing w:line="220" w:lineRule="exact"/>
              <w:rPr>
                <w:rStyle w:val="11pt0"/>
                <w:rFonts w:eastAsia="Courier New"/>
                <w:sz w:val="24"/>
                <w:szCs w:val="24"/>
              </w:rPr>
            </w:pPr>
          </w:p>
          <w:p w:rsidR="000F08AE" w:rsidRDefault="000F08AE" w:rsidP="00CB53A5">
            <w:pPr>
              <w:spacing w:line="220" w:lineRule="exact"/>
              <w:rPr>
                <w:rStyle w:val="11pt0"/>
                <w:rFonts w:eastAsia="Courier New"/>
                <w:sz w:val="24"/>
                <w:szCs w:val="24"/>
              </w:rPr>
            </w:pPr>
          </w:p>
          <w:p w:rsidR="000F08AE" w:rsidRDefault="000F08AE" w:rsidP="00CB53A5">
            <w:pPr>
              <w:spacing w:line="220" w:lineRule="exact"/>
              <w:rPr>
                <w:rStyle w:val="11pt0"/>
                <w:rFonts w:eastAsia="Courier New"/>
                <w:sz w:val="24"/>
                <w:szCs w:val="24"/>
              </w:rPr>
            </w:pPr>
          </w:p>
          <w:p w:rsidR="000F08AE" w:rsidRPr="000F08AE" w:rsidRDefault="000F08AE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342F52" w:rsidRPr="000F08AE" w:rsidTr="00CB53A5">
        <w:trPr>
          <w:trHeight w:val="30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C96FCE" w:rsidP="00830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10</w:t>
            </w:r>
            <w:r w:rsidR="00342F52" w:rsidRPr="000F08AE">
              <w:rPr>
                <w:rStyle w:val="11pt0"/>
                <w:rFonts w:eastAsia="Courier New"/>
                <w:sz w:val="24"/>
                <w:szCs w:val="24"/>
              </w:rPr>
              <w:t>.0</w:t>
            </w:r>
            <w:r w:rsidR="00830A2A" w:rsidRPr="000F08AE">
              <w:rPr>
                <w:rStyle w:val="11pt0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63-64.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ind w:firstLine="360"/>
              <w:rPr>
                <w:rFonts w:ascii="Times New Roman" w:hAnsi="Times New Roman" w:cs="Times New Roman"/>
              </w:rPr>
            </w:pPr>
            <w:proofErr w:type="spellStart"/>
            <w:r w:rsidRPr="000F08AE">
              <w:rPr>
                <w:rStyle w:val="11pt0"/>
                <w:rFonts w:eastAsia="Courier New"/>
                <w:sz w:val="24"/>
                <w:szCs w:val="24"/>
              </w:rPr>
              <w:t>Окислительн</w:t>
            </w:r>
            <w:proofErr w:type="gramStart"/>
            <w:r w:rsidRPr="000F08AE">
              <w:rPr>
                <w:rStyle w:val="11pt0"/>
                <w:rFonts w:eastAsia="Courier New"/>
                <w:sz w:val="24"/>
                <w:szCs w:val="24"/>
              </w:rPr>
              <w:t>о</w:t>
            </w:r>
            <w:proofErr w:type="spellEnd"/>
            <w:r w:rsidRPr="000F08AE">
              <w:rPr>
                <w:rStyle w:val="11pt0"/>
                <w:rFonts w:eastAsia="Courier New"/>
                <w:sz w:val="24"/>
                <w:szCs w:val="24"/>
              </w:rPr>
              <w:t>-</w:t>
            </w:r>
            <w:proofErr w:type="gramEnd"/>
            <w:r w:rsidRPr="000F08AE">
              <w:rPr>
                <w:rStyle w:val="11pt0"/>
                <w:rFonts w:eastAsia="Courier New"/>
                <w:sz w:val="24"/>
                <w:szCs w:val="24"/>
              </w:rPr>
              <w:t xml:space="preserve"> восстановительные реакции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1pt0"/>
                <w:rFonts w:eastAsia="Courier New"/>
                <w:sz w:val="24"/>
                <w:szCs w:val="24"/>
              </w:rPr>
              <w:t>§39</w:t>
            </w:r>
          </w:p>
        </w:tc>
      </w:tr>
    </w:tbl>
    <w:p w:rsidR="00342F52" w:rsidRPr="000F08AE" w:rsidRDefault="00342F52" w:rsidP="00342F5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840"/>
        <w:gridCol w:w="965"/>
        <w:gridCol w:w="6350"/>
        <w:gridCol w:w="854"/>
        <w:gridCol w:w="970"/>
      </w:tblGrid>
      <w:tr w:rsidR="00342F52" w:rsidRPr="000F08AE" w:rsidTr="00CB53A5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C96FCE" w:rsidP="00CB53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>12</w:t>
            </w:r>
            <w:r w:rsidR="00342F52" w:rsidRPr="000F08AE">
              <w:rPr>
                <w:rStyle w:val="12pt"/>
                <w:rFonts w:eastAsia="Courier New"/>
              </w:rPr>
              <w:t>.0</w:t>
            </w:r>
            <w:r w:rsidR="00830A2A" w:rsidRPr="000F08AE">
              <w:rPr>
                <w:rStyle w:val="12pt"/>
                <w:rFonts w:eastAsia="Courier New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</w:tr>
      <w:tr w:rsidR="00342F52" w:rsidRPr="000F08AE" w:rsidTr="00CB53A5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C96FCE" w:rsidP="00830A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>17</w:t>
            </w:r>
            <w:r w:rsidR="00342F52" w:rsidRPr="000F08AE">
              <w:rPr>
                <w:rStyle w:val="12pt"/>
                <w:rFonts w:eastAsia="Courier New"/>
              </w:rPr>
              <w:t>.0</w:t>
            </w:r>
            <w:r w:rsidR="00830A2A" w:rsidRPr="000F08AE">
              <w:rPr>
                <w:rStyle w:val="12pt"/>
                <w:rFonts w:eastAsia="Courier New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>65.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>Обобщение по теме «Периодический закон и периодическая система химических элементов Д. И. Менделеева и строение атома» и «Химическая связь. Окислительно-восстановительные реакции»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</w:tr>
      <w:tr w:rsidR="00342F52" w:rsidRPr="000F08AE" w:rsidTr="00CB53A5">
        <w:trPr>
          <w:trHeight w:val="10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830A2A" w:rsidP="00CB53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>1</w:t>
            </w:r>
            <w:r w:rsidR="00C96FCE" w:rsidRPr="000F08AE">
              <w:rPr>
                <w:rStyle w:val="12pt"/>
                <w:rFonts w:eastAsia="Courier New"/>
              </w:rPr>
              <w:t>9</w:t>
            </w:r>
            <w:r w:rsidR="00342F52" w:rsidRPr="000F08AE">
              <w:rPr>
                <w:rStyle w:val="12pt"/>
                <w:rFonts w:eastAsia="Courier New"/>
              </w:rPr>
              <w:t>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>66.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F52" w:rsidRPr="000F08AE" w:rsidRDefault="00342F52" w:rsidP="00CB53A5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>Контрольная работа по темам: «Периодический закон и периодическая система химических элементов Д. И. Менделеева и строение атома» и «Химическая связь. Окислительно-восстановительные реакции».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</w:tr>
      <w:tr w:rsidR="00342F52" w:rsidRPr="000F08AE" w:rsidTr="00CB53A5">
        <w:trPr>
          <w:trHeight w:val="5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C96FCE" w:rsidP="00CB53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>24</w:t>
            </w:r>
            <w:r w:rsidR="00342F52" w:rsidRPr="000F08AE">
              <w:rPr>
                <w:rStyle w:val="12pt"/>
                <w:rFonts w:eastAsia="Courier New"/>
              </w:rPr>
              <w:t>.05</w:t>
            </w:r>
          </w:p>
          <w:p w:rsidR="00342F52" w:rsidRPr="000F08AE" w:rsidRDefault="00C96FCE" w:rsidP="00CB53A5">
            <w:pPr>
              <w:spacing w:line="240" w:lineRule="exact"/>
              <w:rPr>
                <w:rStyle w:val="12pt"/>
                <w:rFonts w:eastAsia="Courier New"/>
              </w:rPr>
            </w:pPr>
            <w:r w:rsidRPr="000F08AE">
              <w:rPr>
                <w:rStyle w:val="12pt"/>
                <w:rFonts w:eastAsia="Courier New"/>
              </w:rPr>
              <w:t>26</w:t>
            </w:r>
            <w:r w:rsidR="00342F52" w:rsidRPr="000F08AE">
              <w:rPr>
                <w:rStyle w:val="12pt"/>
                <w:rFonts w:eastAsia="Courier New"/>
              </w:rPr>
              <w:t>.05</w:t>
            </w:r>
          </w:p>
          <w:p w:rsidR="00342F52" w:rsidRPr="000F08AE" w:rsidRDefault="000F08AE" w:rsidP="00CB53A5">
            <w:pPr>
              <w:spacing w:line="240" w:lineRule="exact"/>
              <w:rPr>
                <w:rStyle w:val="12pt"/>
                <w:rFonts w:eastAsia="Courier New"/>
              </w:rPr>
            </w:pPr>
            <w:r w:rsidRPr="000F08AE">
              <w:rPr>
                <w:rStyle w:val="12pt"/>
                <w:rFonts w:eastAsia="Courier New"/>
              </w:rPr>
              <w:t>31</w:t>
            </w:r>
            <w:r w:rsidR="00342F52" w:rsidRPr="000F08AE">
              <w:rPr>
                <w:rStyle w:val="12pt"/>
                <w:rFonts w:eastAsia="Courier New"/>
              </w:rPr>
              <w:t>.05</w:t>
            </w:r>
          </w:p>
          <w:p w:rsidR="00342F52" w:rsidRPr="000F08AE" w:rsidRDefault="00342F52" w:rsidP="00CB53A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>67-70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spacing w:line="240" w:lineRule="exact"/>
              <w:rPr>
                <w:rStyle w:val="12pt"/>
                <w:rFonts w:eastAsia="Courier New"/>
              </w:rPr>
            </w:pPr>
            <w:r w:rsidRPr="000F08AE">
              <w:rPr>
                <w:rStyle w:val="12pt"/>
                <w:rFonts w:eastAsia="Courier New"/>
              </w:rPr>
              <w:t>Решение расчетных задач различных типов.</w:t>
            </w:r>
          </w:p>
          <w:p w:rsidR="00342F52" w:rsidRPr="000F08AE" w:rsidRDefault="00342F52" w:rsidP="00CB53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08AE">
              <w:rPr>
                <w:rStyle w:val="12pt"/>
                <w:rFonts w:eastAsia="Courier New"/>
              </w:rPr>
              <w:t xml:space="preserve">Повторение и закрепление основных положений химии 8 </w:t>
            </w:r>
            <w:proofErr w:type="spellStart"/>
            <w:r w:rsidRPr="000F08AE">
              <w:rPr>
                <w:rStyle w:val="12pt"/>
                <w:rFonts w:eastAsia="Courier New"/>
              </w:rPr>
              <w:t>кл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F52" w:rsidRPr="000F08AE" w:rsidRDefault="000F08AE" w:rsidP="00CB53A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F52" w:rsidRPr="000F08AE" w:rsidRDefault="00342F52" w:rsidP="00CB53A5">
            <w:pPr>
              <w:rPr>
                <w:rFonts w:ascii="Times New Roman" w:hAnsi="Times New Roman" w:cs="Times New Roman"/>
              </w:rPr>
            </w:pPr>
          </w:p>
        </w:tc>
      </w:tr>
    </w:tbl>
    <w:p w:rsidR="000F08AE" w:rsidRDefault="000F08AE" w:rsidP="00342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08AE" w:rsidRDefault="000F08AE" w:rsidP="00342F52">
      <w:pPr>
        <w:rPr>
          <w:rFonts w:ascii="Times New Roman" w:hAnsi="Times New Roman" w:cs="Times New Roman"/>
        </w:rPr>
      </w:pPr>
    </w:p>
    <w:p w:rsidR="00342F52" w:rsidRPr="000F08AE" w:rsidRDefault="00342F52" w:rsidP="00342F52">
      <w:pPr>
        <w:rPr>
          <w:rFonts w:ascii="Times New Roman" w:hAnsi="Times New Roman" w:cs="Times New Roman"/>
        </w:rPr>
      </w:pPr>
      <w:r w:rsidRPr="000F08AE">
        <w:rPr>
          <w:rFonts w:ascii="Times New Roman" w:hAnsi="Times New Roman" w:cs="Times New Roman"/>
        </w:rPr>
        <w:t xml:space="preserve">                                   </w:t>
      </w:r>
    </w:p>
    <w:tbl>
      <w:tblPr>
        <w:tblStyle w:val="a4"/>
        <w:tblW w:w="0" w:type="auto"/>
        <w:tblInd w:w="108" w:type="dxa"/>
        <w:tblLook w:val="04A0"/>
      </w:tblPr>
      <w:tblGrid>
        <w:gridCol w:w="3686"/>
      </w:tblGrid>
      <w:tr w:rsidR="000F08AE" w:rsidTr="000F08AE">
        <w:tc>
          <w:tcPr>
            <w:tcW w:w="3686" w:type="dxa"/>
          </w:tcPr>
          <w:p w:rsidR="000F08AE" w:rsidRDefault="000F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  <w:r w:rsidRPr="000F08A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8AE" w:rsidRDefault="000F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0F08AE" w:rsidRDefault="000F0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8AE" w:rsidRPr="000F08AE" w:rsidRDefault="000F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F08AE" w:rsidTr="000F08AE">
        <w:tc>
          <w:tcPr>
            <w:tcW w:w="3686" w:type="dxa"/>
          </w:tcPr>
          <w:p w:rsidR="000F08AE" w:rsidRPr="000F08AE" w:rsidRDefault="000F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AE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</w:p>
          <w:p w:rsidR="000F08AE" w:rsidRDefault="000F08AE">
            <w:pPr>
              <w:rPr>
                <w:rFonts w:ascii="Times New Roman" w:hAnsi="Times New Roman" w:cs="Times New Roman"/>
              </w:rPr>
            </w:pPr>
          </w:p>
          <w:p w:rsidR="000F08AE" w:rsidRPr="000F08AE" w:rsidRDefault="000F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2022год</w:t>
            </w:r>
          </w:p>
          <w:p w:rsidR="000F08AE" w:rsidRDefault="000F08AE">
            <w:pPr>
              <w:rPr>
                <w:rFonts w:ascii="Times New Roman" w:hAnsi="Times New Roman" w:cs="Times New Roman"/>
              </w:rPr>
            </w:pPr>
          </w:p>
        </w:tc>
      </w:tr>
    </w:tbl>
    <w:p w:rsidR="00B51009" w:rsidRDefault="00B51009">
      <w:pPr>
        <w:rPr>
          <w:rFonts w:ascii="Times New Roman" w:hAnsi="Times New Roman" w:cs="Times New Roman"/>
        </w:rPr>
      </w:pPr>
    </w:p>
    <w:p w:rsidR="00776446" w:rsidRDefault="00776446">
      <w:pPr>
        <w:rPr>
          <w:rFonts w:ascii="Times New Roman" w:hAnsi="Times New Roman" w:cs="Times New Roman"/>
        </w:rPr>
      </w:pPr>
    </w:p>
    <w:sectPr w:rsidR="00776446" w:rsidSect="00342F52">
      <w:pgSz w:w="11909" w:h="16834"/>
      <w:pgMar w:top="782" w:right="506" w:bottom="751" w:left="50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4DED"/>
    <w:multiLevelType w:val="multilevel"/>
    <w:tmpl w:val="7FF202DE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F52"/>
    <w:rsid w:val="000F08AE"/>
    <w:rsid w:val="0012393D"/>
    <w:rsid w:val="00274BBF"/>
    <w:rsid w:val="002A0C9C"/>
    <w:rsid w:val="00342F52"/>
    <w:rsid w:val="00414331"/>
    <w:rsid w:val="005B7125"/>
    <w:rsid w:val="005C0955"/>
    <w:rsid w:val="0068103F"/>
    <w:rsid w:val="00693212"/>
    <w:rsid w:val="006D6C9E"/>
    <w:rsid w:val="00776446"/>
    <w:rsid w:val="00802CB5"/>
    <w:rsid w:val="00830A2A"/>
    <w:rsid w:val="00957BD7"/>
    <w:rsid w:val="00AC482B"/>
    <w:rsid w:val="00B20233"/>
    <w:rsid w:val="00B45A18"/>
    <w:rsid w:val="00B51009"/>
    <w:rsid w:val="00BE5902"/>
    <w:rsid w:val="00C96FCE"/>
    <w:rsid w:val="00D61DE6"/>
    <w:rsid w:val="00DA4767"/>
    <w:rsid w:val="00F01E4A"/>
    <w:rsid w:val="00F613FE"/>
    <w:rsid w:val="00FA27AB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2F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82B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4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№1_"/>
    <w:basedOn w:val="a0"/>
    <w:link w:val="10"/>
    <w:rsid w:val="00342F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342F5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pt">
    <w:name w:val="Заголовок №2 + Полужирный;Интервал 0 pt"/>
    <w:basedOn w:val="2"/>
    <w:rsid w:val="00342F52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342F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342F5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"/>
    <w:basedOn w:val="a3"/>
    <w:rsid w:val="00342F5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pt">
    <w:name w:val="Основной текст + 13 pt;Полужирный"/>
    <w:basedOn w:val="a3"/>
    <w:rsid w:val="00342F5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Основной текст1"/>
    <w:basedOn w:val="a3"/>
    <w:rsid w:val="00342F5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42F52"/>
    <w:pPr>
      <w:shd w:val="clear" w:color="auto" w:fill="FFFFFF"/>
      <w:spacing w:line="377" w:lineRule="exact"/>
      <w:ind w:firstLine="138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342F52"/>
    <w:pPr>
      <w:shd w:val="clear" w:color="auto" w:fill="FFFFFF"/>
      <w:spacing w:line="377" w:lineRule="exact"/>
      <w:outlineLvl w:val="1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3"/>
    <w:rsid w:val="00342F5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2pt">
    <w:name w:val="Основной текст + 12 pt"/>
    <w:basedOn w:val="a3"/>
    <w:rsid w:val="00342F5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0F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A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Style28">
    <w:name w:val="Style28"/>
    <w:basedOn w:val="a"/>
    <w:uiPriority w:val="99"/>
    <w:rsid w:val="002A0C9C"/>
    <w:pPr>
      <w:autoSpaceDE w:val="0"/>
      <w:autoSpaceDN w:val="0"/>
      <w:adjustRightInd w:val="0"/>
      <w:spacing w:line="278" w:lineRule="exact"/>
      <w:jc w:val="both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92">
    <w:name w:val="Style92"/>
    <w:basedOn w:val="a"/>
    <w:uiPriority w:val="99"/>
    <w:rsid w:val="002A0C9C"/>
    <w:pPr>
      <w:autoSpaceDE w:val="0"/>
      <w:autoSpaceDN w:val="0"/>
      <w:adjustRightInd w:val="0"/>
      <w:spacing w:line="334" w:lineRule="exact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97">
    <w:name w:val="Style97"/>
    <w:basedOn w:val="a"/>
    <w:uiPriority w:val="99"/>
    <w:rsid w:val="002A0C9C"/>
    <w:pPr>
      <w:autoSpaceDE w:val="0"/>
      <w:autoSpaceDN w:val="0"/>
      <w:adjustRightInd w:val="0"/>
      <w:spacing w:line="535" w:lineRule="exact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01">
    <w:name w:val="Style101"/>
    <w:basedOn w:val="a"/>
    <w:uiPriority w:val="99"/>
    <w:rsid w:val="002A0C9C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70">
    <w:name w:val="Style170"/>
    <w:basedOn w:val="a"/>
    <w:uiPriority w:val="99"/>
    <w:rsid w:val="002A0C9C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19">
    <w:name w:val="Font Style219"/>
    <w:basedOn w:val="a0"/>
    <w:uiPriority w:val="99"/>
    <w:rsid w:val="002A0C9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21">
    <w:name w:val="Font Style221"/>
    <w:basedOn w:val="a0"/>
    <w:uiPriority w:val="99"/>
    <w:rsid w:val="002A0C9C"/>
    <w:rPr>
      <w:rFonts w:ascii="Times New Roman" w:hAnsi="Times New Roman" w:cs="Times New Roman" w:hint="default"/>
      <w:sz w:val="22"/>
      <w:szCs w:val="22"/>
    </w:rPr>
  </w:style>
  <w:style w:type="character" w:customStyle="1" w:styleId="FontStyle252">
    <w:name w:val="Font Style252"/>
    <w:basedOn w:val="a0"/>
    <w:uiPriority w:val="99"/>
    <w:rsid w:val="002A0C9C"/>
    <w:rPr>
      <w:rFonts w:ascii="Calibri" w:hAnsi="Calibri" w:cs="Calibri" w:hint="default"/>
      <w:sz w:val="22"/>
      <w:szCs w:val="22"/>
    </w:rPr>
  </w:style>
  <w:style w:type="paragraph" w:customStyle="1" w:styleId="Style91">
    <w:name w:val="Style91"/>
    <w:basedOn w:val="a"/>
    <w:uiPriority w:val="99"/>
    <w:rsid w:val="002A0C9C"/>
    <w:pPr>
      <w:autoSpaceDE w:val="0"/>
      <w:autoSpaceDN w:val="0"/>
      <w:adjustRightInd w:val="0"/>
      <w:spacing w:line="336" w:lineRule="exact"/>
      <w:jc w:val="both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Style197">
    <w:name w:val="Style197"/>
    <w:basedOn w:val="a"/>
    <w:uiPriority w:val="99"/>
    <w:rsid w:val="002A0C9C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  <w:lang w:bidi="ar-SA"/>
    </w:rPr>
  </w:style>
  <w:style w:type="character" w:customStyle="1" w:styleId="FontStyle245">
    <w:name w:val="Font Style245"/>
    <w:basedOn w:val="a0"/>
    <w:uiPriority w:val="99"/>
    <w:rsid w:val="002A0C9C"/>
    <w:rPr>
      <w:rFonts w:ascii="Tahoma" w:hAnsi="Tahoma" w:cs="Tahoma"/>
      <w:b/>
      <w:bCs/>
      <w:w w:val="50"/>
      <w:sz w:val="22"/>
      <w:szCs w:val="22"/>
    </w:rPr>
  </w:style>
  <w:style w:type="character" w:customStyle="1" w:styleId="FontStyle291">
    <w:name w:val="Font Style291"/>
    <w:basedOn w:val="a0"/>
    <w:uiPriority w:val="99"/>
    <w:rsid w:val="002A0C9C"/>
    <w:rPr>
      <w:rFonts w:ascii="Calibri" w:hAnsi="Calibri" w:cs="Calibri"/>
      <w:b/>
      <w:bCs/>
      <w:sz w:val="26"/>
      <w:szCs w:val="26"/>
    </w:rPr>
  </w:style>
  <w:style w:type="paragraph" w:customStyle="1" w:styleId="Style131">
    <w:name w:val="Style131"/>
    <w:basedOn w:val="a"/>
    <w:uiPriority w:val="99"/>
    <w:rsid w:val="002A0C9C"/>
    <w:pPr>
      <w:autoSpaceDE w:val="0"/>
      <w:autoSpaceDN w:val="0"/>
      <w:adjustRightInd w:val="0"/>
      <w:jc w:val="center"/>
    </w:pPr>
    <w:rPr>
      <w:rFonts w:ascii="Calibri" w:eastAsiaTheme="minorEastAsia" w:hAnsi="Calibri" w:cstheme="minorBidi"/>
      <w:color w:val="auto"/>
      <w:lang w:bidi="ar-SA"/>
    </w:rPr>
  </w:style>
  <w:style w:type="paragraph" w:customStyle="1" w:styleId="31">
    <w:name w:val="Основной текст3"/>
    <w:basedOn w:val="a"/>
    <w:rsid w:val="002A0C9C"/>
    <w:pPr>
      <w:shd w:val="clear" w:color="auto" w:fill="FFFFFF"/>
      <w:spacing w:line="274" w:lineRule="exact"/>
      <w:ind w:hanging="800"/>
      <w:jc w:val="both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 w:bidi="ar-SA"/>
    </w:rPr>
  </w:style>
  <w:style w:type="character" w:customStyle="1" w:styleId="0pt">
    <w:name w:val="Основной текст + Полужирный;Интервал 0 pt"/>
    <w:basedOn w:val="a0"/>
    <w:rsid w:val="002A0C9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0"/>
    <w:rsid w:val="002A0C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0"/>
    <w:rsid w:val="002A0C9C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776446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6446"/>
    <w:pPr>
      <w:shd w:val="clear" w:color="auto" w:fill="FFFFFF"/>
      <w:spacing w:line="238" w:lineRule="exact"/>
      <w:ind w:firstLine="360"/>
      <w:jc w:val="both"/>
    </w:pPr>
    <w:rPr>
      <w:rFonts w:ascii="Bookman Old Style" w:eastAsia="Bookman Old Style" w:hAnsi="Bookman Old Style" w:cs="Bookman Old Style"/>
      <w:b/>
      <w:bCs/>
      <w:color w:val="auto"/>
      <w:sz w:val="18"/>
      <w:szCs w:val="18"/>
      <w:lang w:eastAsia="en-US" w:bidi="ar-SA"/>
    </w:rPr>
  </w:style>
  <w:style w:type="character" w:customStyle="1" w:styleId="18pt">
    <w:name w:val="Основной текст + 18 pt"/>
    <w:aliases w:val="Курсив"/>
    <w:basedOn w:val="a3"/>
    <w:rsid w:val="00776446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aliases w:val="Полужирный,Малые прописные,Интервал 0 pt"/>
    <w:basedOn w:val="a3"/>
    <w:rsid w:val="00776446"/>
    <w:rPr>
      <w:rFonts w:ascii="Bookman Old Style" w:eastAsia="Bookman Old Style" w:hAnsi="Bookman Old Style" w:cs="Bookman Old Style"/>
      <w:b/>
      <w:bCs/>
      <w:smallCaps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Не полужирный"/>
    <w:basedOn w:val="22"/>
    <w:rsid w:val="00776446"/>
    <w:rPr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2022-09-08T12:01:00Z</cp:lastPrinted>
  <dcterms:created xsi:type="dcterms:W3CDTF">2021-09-21T15:19:00Z</dcterms:created>
  <dcterms:modified xsi:type="dcterms:W3CDTF">2022-09-13T08:51:00Z</dcterms:modified>
</cp:coreProperties>
</file>